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D1BA3" w14:textId="0274223E" w:rsidR="00954428" w:rsidRDefault="00954428" w:rsidP="00954428">
      <w:pPr>
        <w:tabs>
          <w:tab w:val="left" w:pos="360"/>
        </w:tabs>
        <w:spacing w:after="200" w:line="276" w:lineRule="auto"/>
        <w:ind w:left="180" w:hanging="180"/>
        <w:jc w:val="right"/>
        <w:rPr>
          <w:rFonts w:ascii="Sylfaen" w:eastAsia="Times New Roman" w:hAnsi="Sylfaen" w:cs="Times New Roman"/>
          <w:b/>
          <w:sz w:val="20"/>
          <w:szCs w:val="20"/>
          <w:lang w:val="ka-GE"/>
        </w:rPr>
      </w:pPr>
      <w:bookmarkStart w:id="0" w:name="_GoBack"/>
      <w:bookmarkEnd w:id="0"/>
      <w:r w:rsidRPr="00954428">
        <w:rPr>
          <w:rFonts w:ascii="Sylfaen" w:eastAsia="Times New Roman" w:hAnsi="Sylfaen" w:cs="Times New Roman"/>
          <w:b/>
          <w:sz w:val="20"/>
          <w:szCs w:val="20"/>
          <w:lang w:val="ka-GE"/>
        </w:rPr>
        <w:t>დანართი №19</w:t>
      </w:r>
    </w:p>
    <w:p w14:paraId="3C525C92" w14:textId="77777777" w:rsidR="00954428" w:rsidRPr="00954428" w:rsidRDefault="00954428" w:rsidP="00954428">
      <w:pPr>
        <w:tabs>
          <w:tab w:val="left" w:pos="360"/>
        </w:tabs>
        <w:spacing w:after="200" w:line="276" w:lineRule="auto"/>
        <w:ind w:left="180" w:hanging="180"/>
        <w:jc w:val="right"/>
        <w:rPr>
          <w:rFonts w:ascii="Sylfaen" w:eastAsia="Times New Roman" w:hAnsi="Sylfaen" w:cs="Times New Roman"/>
          <w:b/>
          <w:sz w:val="20"/>
          <w:szCs w:val="20"/>
          <w:lang w:val="ka-GE"/>
        </w:rPr>
      </w:pPr>
    </w:p>
    <w:p w14:paraId="780A34B2" w14:textId="77777777" w:rsidR="00954428" w:rsidRPr="00954428" w:rsidRDefault="00954428" w:rsidP="00954428">
      <w:pPr>
        <w:tabs>
          <w:tab w:val="left" w:pos="360"/>
        </w:tabs>
        <w:spacing w:after="200" w:line="276" w:lineRule="auto"/>
        <w:ind w:left="180" w:hanging="180"/>
        <w:jc w:val="center"/>
        <w:rPr>
          <w:rFonts w:ascii="Sylfaen" w:eastAsia="Times New Roman" w:hAnsi="Sylfaen" w:cs="Times New Roman"/>
          <w:b/>
          <w:sz w:val="20"/>
          <w:szCs w:val="20"/>
          <w:lang w:val="ka-GE"/>
        </w:rPr>
      </w:pPr>
      <w:r w:rsidRPr="00954428">
        <w:rPr>
          <w:rFonts w:ascii="Sylfaen" w:eastAsia="Times New Roman" w:hAnsi="Sylfaen" w:cs="Times New Roman"/>
          <w:b/>
          <w:sz w:val="20"/>
          <w:szCs w:val="20"/>
          <w:lang w:val="ka-GE"/>
        </w:rPr>
        <w:t>ვეტერინარული (ჯანმრთელობის) სერტიფიკატი</w:t>
      </w:r>
    </w:p>
    <w:p w14:paraId="3A9493DD" w14:textId="59703C40" w:rsidR="00954428" w:rsidRPr="00954428" w:rsidRDefault="00954428" w:rsidP="00954428">
      <w:pPr>
        <w:tabs>
          <w:tab w:val="left" w:pos="360"/>
        </w:tabs>
        <w:spacing w:after="200" w:line="276" w:lineRule="auto"/>
        <w:ind w:left="180" w:hanging="180"/>
        <w:jc w:val="center"/>
        <w:rPr>
          <w:rFonts w:ascii="Sylfaen" w:eastAsia="Times New Roman" w:hAnsi="Sylfaen" w:cs="Times New Roman"/>
          <w:b/>
          <w:sz w:val="20"/>
          <w:szCs w:val="20"/>
          <w:lang w:val="ka-GE"/>
        </w:rPr>
      </w:pPr>
      <w:r w:rsidRPr="00954428">
        <w:rPr>
          <w:rFonts w:ascii="Sylfaen" w:eastAsia="Times New Roman" w:hAnsi="Sylfaen" w:cs="Times New Roman"/>
          <w:b/>
          <w:sz w:val="20"/>
          <w:szCs w:val="20"/>
          <w:lang w:val="ka-GE"/>
        </w:rPr>
        <w:t>დამუშავებ</w:t>
      </w:r>
      <w:r w:rsidR="008606F2">
        <w:rPr>
          <w:rFonts w:ascii="Sylfaen" w:eastAsia="Times New Roman" w:hAnsi="Sylfaen" w:cs="Times New Roman"/>
          <w:b/>
          <w:sz w:val="20"/>
          <w:szCs w:val="20"/>
          <w:lang w:val="ka-GE"/>
        </w:rPr>
        <w:t>უ</w:t>
      </w:r>
      <w:r w:rsidRPr="00954428">
        <w:rPr>
          <w:rFonts w:ascii="Sylfaen" w:eastAsia="Times New Roman" w:hAnsi="Sylfaen" w:cs="Times New Roman"/>
          <w:b/>
          <w:sz w:val="20"/>
          <w:szCs w:val="20"/>
          <w:lang w:val="ka-GE"/>
        </w:rPr>
        <w:t xml:space="preserve">ლი სისხლის პროდუქტების, გარდა ცხენისებრისა, რომელიც გამიზნულია ცხოველის საკვები ჯაჭვის გარეთ მეორეული პროდუქტის საწარმოებლად ფერმის ცხოველებისათვის </w:t>
      </w:r>
      <w:r w:rsidR="000F7381" w:rsidRPr="00954428">
        <w:rPr>
          <w:rFonts w:ascii="Sylfaen" w:eastAsia="Times New Roman" w:hAnsi="Sylfaen" w:cs="Times New Roman"/>
          <w:b/>
          <w:sz w:val="20"/>
          <w:szCs w:val="20"/>
          <w:lang w:val="ka-GE"/>
        </w:rPr>
        <w:t>საქართველოში იმპორტის ან ტრანზიტისთვის (</w:t>
      </w:r>
      <w:r w:rsidR="000F7381" w:rsidRPr="00954428">
        <w:rPr>
          <w:rFonts w:ascii="Sylfaen" w:eastAsia="Times New Roman" w:hAnsi="Sylfaen" w:cs="Times New Roman"/>
          <w:b/>
          <w:sz w:val="20"/>
          <w:szCs w:val="20"/>
          <w:vertAlign w:val="superscript"/>
          <w:lang w:val="ka-GE"/>
        </w:rPr>
        <w:t>2</w:t>
      </w:r>
      <w:r w:rsidR="000F7381" w:rsidRPr="00954428">
        <w:rPr>
          <w:rFonts w:ascii="Sylfaen" w:eastAsia="Times New Roman" w:hAnsi="Sylfaen" w:cs="Times New Roman"/>
          <w:b/>
          <w:sz w:val="20"/>
          <w:szCs w:val="20"/>
          <w:lang w:val="ka-GE"/>
        </w:rPr>
        <w:t xml:space="preserve">) </w:t>
      </w:r>
      <w:r w:rsidRPr="00954428">
        <w:rPr>
          <w:rFonts w:ascii="Sylfaen" w:eastAsia="Times New Roman" w:hAnsi="Sylfaen" w:cs="Times New Roman"/>
          <w:b/>
          <w:sz w:val="20"/>
          <w:szCs w:val="20"/>
          <w:lang w:val="ka-GE"/>
        </w:rPr>
        <w:t>/health certificate for treated blood products, excluding</w:t>
      </w:r>
      <w:r w:rsidRPr="000D1C61">
        <w:rPr>
          <w:rFonts w:ascii="Sylfaen" w:eastAsia="Times New Roman" w:hAnsi="Sylfaen" w:cs="Times New Roman"/>
          <w:b/>
          <w:sz w:val="20"/>
          <w:szCs w:val="20"/>
          <w:lang w:val="ka-GE"/>
        </w:rPr>
        <w:t xml:space="preserve"> </w:t>
      </w:r>
      <w:r w:rsidR="00976E10" w:rsidRPr="000D1C61">
        <w:rPr>
          <w:rFonts w:ascii="Sylfaen" w:eastAsia="Times New Roman" w:hAnsi="Sylfaen" w:cs="Times New Roman"/>
          <w:b/>
          <w:sz w:val="20"/>
          <w:szCs w:val="20"/>
          <w:lang w:val="ka-GE"/>
        </w:rPr>
        <w:t xml:space="preserve"> </w:t>
      </w:r>
      <w:r w:rsidRPr="000D1C61">
        <w:rPr>
          <w:rFonts w:ascii="Sylfaen" w:eastAsia="Times New Roman" w:hAnsi="Sylfaen" w:cs="Times New Roman"/>
          <w:b/>
          <w:sz w:val="20"/>
          <w:szCs w:val="20"/>
          <w:lang w:val="ka-GE"/>
        </w:rPr>
        <w:t xml:space="preserve">those </w:t>
      </w:r>
      <w:r w:rsidRPr="00954428">
        <w:rPr>
          <w:rFonts w:ascii="Sylfaen" w:eastAsia="Times New Roman" w:hAnsi="Sylfaen" w:cs="Times New Roman"/>
          <w:b/>
          <w:sz w:val="20"/>
          <w:szCs w:val="20"/>
          <w:lang w:val="ka-GE"/>
        </w:rPr>
        <w:t xml:space="preserve"> of equidae, for the manufacture of derived products for purposes outside the feed chain for farmed animals, intended for dispatch to or for transit through (</w:t>
      </w:r>
      <w:r w:rsidRPr="00954428">
        <w:rPr>
          <w:rFonts w:ascii="Sylfaen" w:eastAsia="Times New Roman" w:hAnsi="Sylfaen" w:cs="Times New Roman"/>
          <w:b/>
          <w:sz w:val="20"/>
          <w:szCs w:val="20"/>
          <w:vertAlign w:val="superscript"/>
          <w:lang w:val="ka-GE"/>
        </w:rPr>
        <w:t>2</w:t>
      </w:r>
      <w:r w:rsidRPr="00954428">
        <w:rPr>
          <w:rFonts w:ascii="Sylfaen" w:eastAsia="Times New Roman" w:hAnsi="Sylfaen" w:cs="Times New Roman"/>
          <w:b/>
          <w:sz w:val="20"/>
          <w:szCs w:val="20"/>
          <w:lang w:val="ka-GE"/>
        </w:rPr>
        <w:t>) Georgia.</w:t>
      </w:r>
    </w:p>
    <w:tbl>
      <w:tblPr>
        <w:tblpPr w:leftFromText="180" w:rightFromText="180" w:vertAnchor="text" w:tblpX="-1179" w:tblpY="781"/>
        <w:tblW w:w="0" w:type="auto"/>
        <w:tblLook w:val="0000" w:firstRow="0" w:lastRow="0" w:firstColumn="0" w:lastColumn="0" w:noHBand="0" w:noVBand="0"/>
      </w:tblPr>
      <w:tblGrid>
        <w:gridCol w:w="665"/>
      </w:tblGrid>
      <w:tr w:rsidR="00954428" w:rsidRPr="00954428" w14:paraId="2A139CAD" w14:textId="77777777" w:rsidTr="00EF5D91">
        <w:trPr>
          <w:cantSplit/>
          <w:trHeight w:val="8360"/>
        </w:trPr>
        <w:tc>
          <w:tcPr>
            <w:tcW w:w="605" w:type="dxa"/>
            <w:textDirection w:val="btLr"/>
            <w:vAlign w:val="bottom"/>
          </w:tcPr>
          <w:p w14:paraId="70F96138" w14:textId="77777777" w:rsidR="00954428" w:rsidRPr="00954428" w:rsidRDefault="00954428" w:rsidP="00954428">
            <w:pPr>
              <w:tabs>
                <w:tab w:val="left" w:pos="360"/>
              </w:tabs>
              <w:spacing w:after="200" w:line="276" w:lineRule="auto"/>
              <w:ind w:left="180" w:right="113"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ნაწილი I : იმპორტირებული ტვირთის დეტალები/Part I: Details of dispatched consignment </w:t>
            </w:r>
          </w:p>
        </w:tc>
      </w:tr>
    </w:tbl>
    <w:p w14:paraId="4D6E7216" w14:textId="77777777" w:rsidR="00954428" w:rsidRPr="00954428" w:rsidRDefault="00954428" w:rsidP="00954428">
      <w:pPr>
        <w:tabs>
          <w:tab w:val="left" w:pos="360"/>
        </w:tabs>
        <w:spacing w:after="200" w:line="276" w:lineRule="auto"/>
        <w:ind w:left="180" w:hanging="180"/>
        <w:rPr>
          <w:rFonts w:ascii="Sylfaen" w:eastAsia="Times New Roman" w:hAnsi="Sylfaen" w:cs="Times New Roman"/>
          <w:sz w:val="16"/>
          <w:szCs w:val="16"/>
          <w:lang w:val="ka-GE"/>
        </w:rPr>
      </w:pPr>
    </w:p>
    <w:tbl>
      <w:tblPr>
        <w:tblW w:w="99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3"/>
        <w:gridCol w:w="948"/>
        <w:gridCol w:w="1384"/>
        <w:gridCol w:w="832"/>
        <w:gridCol w:w="34"/>
        <w:gridCol w:w="1626"/>
        <w:gridCol w:w="52"/>
        <w:gridCol w:w="745"/>
        <w:gridCol w:w="131"/>
        <w:gridCol w:w="1658"/>
        <w:gridCol w:w="1197"/>
      </w:tblGrid>
      <w:tr w:rsidR="00954428" w:rsidRPr="00954428" w14:paraId="78E67E75" w14:textId="77777777" w:rsidTr="00EF5D91">
        <w:trPr>
          <w:trHeight w:val="368"/>
        </w:trPr>
        <w:tc>
          <w:tcPr>
            <w:tcW w:w="4405" w:type="dxa"/>
            <w:gridSpan w:val="5"/>
            <w:vMerge w:val="restart"/>
            <w:tcBorders>
              <w:top w:val="single" w:sz="4" w:space="0" w:color="auto"/>
              <w:left w:val="single" w:sz="4" w:space="0" w:color="auto"/>
              <w:bottom w:val="single" w:sz="4" w:space="0" w:color="auto"/>
              <w:right w:val="single" w:sz="4" w:space="0" w:color="auto"/>
            </w:tcBorders>
          </w:tcPr>
          <w:p w14:paraId="211B9CA5"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1.1 ტვირთის გამგზავნი/ Consignor</w:t>
            </w:r>
          </w:p>
          <w:p w14:paraId="3B5539F0" w14:textId="0A501EB6"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w:t>
            </w:r>
            <w:r w:rsidR="00181E9A">
              <w:rPr>
                <w:rFonts w:ascii="Sylfaen" w:eastAsia="Times New Roman" w:hAnsi="Sylfaen" w:cs="Times New Roman"/>
                <w:sz w:val="16"/>
                <w:szCs w:val="16"/>
                <w:lang w:val="ka-GE"/>
              </w:rPr>
              <w:t>დასახელება</w:t>
            </w:r>
            <w:r w:rsidRPr="00954428">
              <w:rPr>
                <w:rFonts w:ascii="Sylfaen" w:eastAsia="Times New Roman" w:hAnsi="Sylfaen" w:cs="Times New Roman"/>
                <w:sz w:val="16"/>
                <w:szCs w:val="16"/>
                <w:lang w:val="ka-GE"/>
              </w:rPr>
              <w:t>/Name</w:t>
            </w:r>
          </w:p>
          <w:p w14:paraId="4F9C776A"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მისამართი/Address</w:t>
            </w:r>
          </w:p>
          <w:p w14:paraId="409E056F"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ტელეფონის ნომერი/Tel.</w:t>
            </w:r>
          </w:p>
        </w:tc>
        <w:tc>
          <w:tcPr>
            <w:tcW w:w="2454" w:type="dxa"/>
            <w:gridSpan w:val="3"/>
            <w:tcBorders>
              <w:top w:val="single" w:sz="4" w:space="0" w:color="auto"/>
              <w:left w:val="single" w:sz="4" w:space="0" w:color="auto"/>
              <w:bottom w:val="single" w:sz="4" w:space="0" w:color="auto"/>
              <w:right w:val="single" w:sz="4" w:space="0" w:color="auto"/>
            </w:tcBorders>
          </w:tcPr>
          <w:p w14:paraId="09434AB2"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 სერტიფიკატის ნომერი/Certificate reference No</w:t>
            </w:r>
          </w:p>
        </w:tc>
        <w:tc>
          <w:tcPr>
            <w:tcW w:w="3041" w:type="dxa"/>
            <w:gridSpan w:val="3"/>
            <w:tcBorders>
              <w:top w:val="single" w:sz="4" w:space="0" w:color="auto"/>
              <w:left w:val="single" w:sz="4" w:space="0" w:color="auto"/>
              <w:bottom w:val="single" w:sz="4" w:space="0" w:color="auto"/>
              <w:right w:val="single" w:sz="4" w:space="0" w:color="auto"/>
              <w:tr2bl w:val="single" w:sz="4" w:space="0" w:color="auto"/>
            </w:tcBorders>
          </w:tcPr>
          <w:p w14:paraId="75953A32" w14:textId="2535A8DF" w:rsidR="00954428" w:rsidRPr="00AB4503" w:rsidRDefault="00954428" w:rsidP="00954428">
            <w:pPr>
              <w:tabs>
                <w:tab w:val="left" w:pos="360"/>
              </w:tabs>
              <w:spacing w:after="0" w:line="276" w:lineRule="auto"/>
              <w:ind w:left="180" w:hanging="180"/>
              <w:rPr>
                <w:rFonts w:ascii="Sylfaen" w:eastAsia="Times New Roman" w:hAnsi="Sylfaen" w:cs="Times New Roman"/>
                <w:sz w:val="16"/>
                <w:szCs w:val="16"/>
              </w:rPr>
            </w:pPr>
            <w:r w:rsidRPr="00954428">
              <w:rPr>
                <w:rFonts w:ascii="Sylfaen" w:eastAsia="Times New Roman" w:hAnsi="Sylfaen" w:cs="Times New Roman"/>
                <w:sz w:val="16"/>
                <w:szCs w:val="16"/>
                <w:lang w:val="ka-GE"/>
              </w:rPr>
              <w:t>1.2.ა</w:t>
            </w:r>
            <w:r w:rsidR="00AB4503">
              <w:rPr>
                <w:rFonts w:ascii="Sylfaen" w:eastAsia="Times New Roman" w:hAnsi="Sylfaen" w:cs="Times New Roman"/>
                <w:sz w:val="16"/>
                <w:szCs w:val="16"/>
              </w:rPr>
              <w:t xml:space="preserve">/1.2.a </w:t>
            </w:r>
          </w:p>
        </w:tc>
      </w:tr>
      <w:tr w:rsidR="00954428" w:rsidRPr="00954428" w14:paraId="24B57CD9" w14:textId="77777777" w:rsidTr="00EF5D91">
        <w:trPr>
          <w:trHeight w:val="375"/>
        </w:trPr>
        <w:tc>
          <w:tcPr>
            <w:tcW w:w="4405" w:type="dxa"/>
            <w:gridSpan w:val="5"/>
            <w:vMerge/>
            <w:tcBorders>
              <w:top w:val="single" w:sz="4" w:space="0" w:color="auto"/>
              <w:left w:val="single" w:sz="4" w:space="0" w:color="auto"/>
              <w:bottom w:val="single" w:sz="4" w:space="0" w:color="auto"/>
              <w:right w:val="single" w:sz="4" w:space="0" w:color="auto"/>
            </w:tcBorders>
          </w:tcPr>
          <w:p w14:paraId="3D8E36B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5495" w:type="dxa"/>
            <w:gridSpan w:val="6"/>
            <w:tcBorders>
              <w:top w:val="single" w:sz="4" w:space="0" w:color="auto"/>
              <w:left w:val="single" w:sz="4" w:space="0" w:color="auto"/>
              <w:bottom w:val="single" w:sz="4" w:space="0" w:color="auto"/>
              <w:right w:val="single" w:sz="4" w:space="0" w:color="auto"/>
            </w:tcBorders>
          </w:tcPr>
          <w:p w14:paraId="13D670E3"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1.3. ცენტრალური კომპეტენტური ორგანო /Central competent authority</w:t>
            </w:r>
          </w:p>
        </w:tc>
      </w:tr>
      <w:tr w:rsidR="00954428" w:rsidRPr="00954428" w14:paraId="56BAF3E1" w14:textId="77777777" w:rsidTr="00EF5D91">
        <w:trPr>
          <w:trHeight w:val="438"/>
        </w:trPr>
        <w:tc>
          <w:tcPr>
            <w:tcW w:w="4405" w:type="dxa"/>
            <w:gridSpan w:val="5"/>
            <w:vMerge/>
            <w:tcBorders>
              <w:top w:val="single" w:sz="4" w:space="0" w:color="auto"/>
              <w:left w:val="single" w:sz="4" w:space="0" w:color="auto"/>
              <w:bottom w:val="single" w:sz="4" w:space="0" w:color="auto"/>
              <w:right w:val="single" w:sz="4" w:space="0" w:color="auto"/>
            </w:tcBorders>
          </w:tcPr>
          <w:p w14:paraId="61835624"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5495" w:type="dxa"/>
            <w:gridSpan w:val="6"/>
            <w:tcBorders>
              <w:top w:val="single" w:sz="4" w:space="0" w:color="auto"/>
              <w:left w:val="single" w:sz="4" w:space="0" w:color="auto"/>
              <w:bottom w:val="single" w:sz="4" w:space="0" w:color="auto"/>
              <w:right w:val="single" w:sz="4" w:space="0" w:color="auto"/>
            </w:tcBorders>
          </w:tcPr>
          <w:p w14:paraId="068C7D98"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1.4.ადგილობრივი კომპეტენტური ორგანო /Local competent authority</w:t>
            </w:r>
          </w:p>
        </w:tc>
      </w:tr>
      <w:tr w:rsidR="00954428" w:rsidRPr="00954428" w14:paraId="5BCC962D" w14:textId="77777777" w:rsidTr="00EF5D91">
        <w:trPr>
          <w:trHeight w:val="1738"/>
        </w:trPr>
        <w:tc>
          <w:tcPr>
            <w:tcW w:w="4405" w:type="dxa"/>
            <w:gridSpan w:val="5"/>
            <w:tcBorders>
              <w:top w:val="single" w:sz="4" w:space="0" w:color="auto"/>
              <w:left w:val="single" w:sz="4" w:space="0" w:color="auto"/>
              <w:bottom w:val="single" w:sz="4" w:space="0" w:color="auto"/>
              <w:right w:val="single" w:sz="4" w:space="0" w:color="auto"/>
            </w:tcBorders>
          </w:tcPr>
          <w:p w14:paraId="5D2AD966"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1.5. ტვირთის მიმღები/Consignee</w:t>
            </w:r>
          </w:p>
          <w:p w14:paraId="4FE31604" w14:textId="5BACCC35" w:rsidR="00954428" w:rsidRPr="00954428" w:rsidRDefault="00181E9A" w:rsidP="00954428">
            <w:pPr>
              <w:tabs>
                <w:tab w:val="left" w:pos="360"/>
              </w:tabs>
              <w:spacing w:after="0" w:line="276" w:lineRule="auto"/>
              <w:ind w:left="180" w:hanging="180"/>
              <w:rPr>
                <w:rFonts w:ascii="Sylfaen" w:eastAsia="Times New Roman" w:hAnsi="Sylfaen" w:cs="Times New Roman"/>
                <w:sz w:val="16"/>
                <w:szCs w:val="16"/>
                <w:lang w:val="ka-GE"/>
              </w:rPr>
            </w:pPr>
            <w:r w:rsidRPr="00181E9A">
              <w:rPr>
                <w:rFonts w:ascii="Sylfaen" w:eastAsia="Times New Roman" w:hAnsi="Sylfaen" w:cs="Times New Roman"/>
                <w:sz w:val="16"/>
                <w:szCs w:val="16"/>
                <w:lang w:val="ka-GE"/>
              </w:rPr>
              <w:t>დასახელება</w:t>
            </w:r>
            <w:r w:rsidR="00954428" w:rsidRPr="00954428">
              <w:rPr>
                <w:rFonts w:ascii="Sylfaen" w:eastAsia="Times New Roman" w:hAnsi="Sylfaen" w:cs="Times New Roman"/>
                <w:sz w:val="16"/>
                <w:szCs w:val="16"/>
                <w:lang w:val="ka-GE"/>
              </w:rPr>
              <w:t>/Name</w:t>
            </w:r>
          </w:p>
          <w:p w14:paraId="55D069E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მისამართი/Address</w:t>
            </w:r>
          </w:p>
          <w:p w14:paraId="377A88B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საფოსტო ინდექსი/Postcode</w:t>
            </w:r>
          </w:p>
          <w:p w14:paraId="72DBEC95"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ტელეფონის ნომერი/Tel.</w:t>
            </w:r>
          </w:p>
        </w:tc>
        <w:tc>
          <w:tcPr>
            <w:tcW w:w="5495" w:type="dxa"/>
            <w:gridSpan w:val="6"/>
            <w:tcBorders>
              <w:top w:val="single" w:sz="4" w:space="0" w:color="auto"/>
              <w:left w:val="single" w:sz="4" w:space="0" w:color="auto"/>
              <w:bottom w:val="single" w:sz="4" w:space="0" w:color="auto"/>
              <w:right w:val="single" w:sz="4" w:space="0" w:color="auto"/>
            </w:tcBorders>
          </w:tcPr>
          <w:p w14:paraId="7A1005FD" w14:textId="143A360E"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1.6. </w:t>
            </w:r>
            <w:r w:rsidR="00AB4503" w:rsidRPr="00AB4503">
              <w:rPr>
                <w:rFonts w:ascii="Sylfaen" w:eastAsia="Times New Roman" w:hAnsi="Sylfaen" w:cs="Times New Roman"/>
                <w:sz w:val="16"/>
                <w:szCs w:val="16"/>
                <w:lang w:val="ka-GE"/>
              </w:rPr>
              <w:t>საქართველოში ტვირთ</w:t>
            </w:r>
            <w:r w:rsidR="00492812">
              <w:rPr>
                <w:rFonts w:ascii="Sylfaen" w:eastAsia="Times New Roman" w:hAnsi="Sylfaen" w:cs="Times New Roman"/>
                <w:sz w:val="16"/>
                <w:szCs w:val="16"/>
                <w:lang w:val="ka-GE"/>
              </w:rPr>
              <w:t>ზე</w:t>
            </w:r>
            <w:r w:rsidR="00AB4503" w:rsidRPr="00AB4503">
              <w:rPr>
                <w:rFonts w:ascii="Sylfaen" w:eastAsia="Times New Roman" w:hAnsi="Sylfaen" w:cs="Times New Roman"/>
                <w:sz w:val="16"/>
                <w:szCs w:val="16"/>
                <w:lang w:val="ka-GE"/>
              </w:rPr>
              <w:t xml:space="preserve">პასუხისმგებელი პირი </w:t>
            </w:r>
            <w:r w:rsidRPr="00954428">
              <w:rPr>
                <w:rFonts w:ascii="Sylfaen" w:eastAsia="Times New Roman" w:hAnsi="Sylfaen" w:cs="Times New Roman"/>
                <w:sz w:val="16"/>
                <w:szCs w:val="16"/>
                <w:lang w:val="ka-GE"/>
              </w:rPr>
              <w:t>/Person responsible for the load in GE</w:t>
            </w:r>
          </w:p>
          <w:p w14:paraId="53C2B079" w14:textId="7600DD3B"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w:t>
            </w:r>
            <w:r w:rsidR="00181E9A" w:rsidRPr="00181E9A">
              <w:rPr>
                <w:rFonts w:ascii="Sylfaen" w:eastAsia="Times New Roman" w:hAnsi="Sylfaen" w:cs="Times New Roman"/>
                <w:sz w:val="16"/>
                <w:szCs w:val="16"/>
                <w:lang w:val="ka-GE"/>
              </w:rPr>
              <w:t>დასახელება</w:t>
            </w:r>
            <w:r w:rsidRPr="00954428">
              <w:rPr>
                <w:rFonts w:ascii="Sylfaen" w:eastAsia="Times New Roman" w:hAnsi="Sylfaen" w:cs="Times New Roman"/>
                <w:sz w:val="16"/>
                <w:szCs w:val="16"/>
                <w:lang w:val="ka-GE"/>
              </w:rPr>
              <w:t>/Name</w:t>
            </w:r>
          </w:p>
          <w:p w14:paraId="6EF8EBA5"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მისამართი/Address</w:t>
            </w:r>
          </w:p>
          <w:p w14:paraId="5E75030A"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საფოსტო ინდექსი/Postcode</w:t>
            </w:r>
          </w:p>
          <w:p w14:paraId="4A027844"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ტელეფონის ნომერი/Tel.</w:t>
            </w:r>
          </w:p>
        </w:tc>
      </w:tr>
      <w:tr w:rsidR="00954428" w:rsidRPr="00954428" w14:paraId="38B3F6A9" w14:textId="77777777" w:rsidTr="00EF5D91">
        <w:trPr>
          <w:trHeight w:val="1349"/>
        </w:trPr>
        <w:tc>
          <w:tcPr>
            <w:tcW w:w="1160" w:type="dxa"/>
            <w:tcBorders>
              <w:top w:val="single" w:sz="4" w:space="0" w:color="auto"/>
              <w:left w:val="single" w:sz="4" w:space="0" w:color="auto"/>
              <w:bottom w:val="single" w:sz="4" w:space="0" w:color="auto"/>
              <w:right w:val="nil"/>
            </w:tcBorders>
          </w:tcPr>
          <w:p w14:paraId="52AA3582"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1.7. წარმოშობის</w:t>
            </w:r>
          </w:p>
          <w:p w14:paraId="66D38B0D"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ქვეყანა/ </w:t>
            </w:r>
          </w:p>
          <w:p w14:paraId="5C8A4ED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Country of origin</w:t>
            </w:r>
          </w:p>
        </w:tc>
        <w:tc>
          <w:tcPr>
            <w:tcW w:w="966" w:type="dxa"/>
            <w:tcBorders>
              <w:top w:val="single" w:sz="4" w:space="0" w:color="auto"/>
              <w:left w:val="nil"/>
              <w:bottom w:val="single" w:sz="4" w:space="0" w:color="auto"/>
              <w:right w:val="single" w:sz="4" w:space="0" w:color="auto"/>
            </w:tcBorders>
          </w:tcPr>
          <w:p w14:paraId="41001F4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ISO კოდი /ISO code </w:t>
            </w:r>
          </w:p>
          <w:p w14:paraId="3CBD642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1396" w:type="dxa"/>
            <w:tcBorders>
              <w:top w:val="single" w:sz="4" w:space="0" w:color="auto"/>
              <w:left w:val="single" w:sz="4" w:space="0" w:color="auto"/>
              <w:bottom w:val="single" w:sz="4" w:space="0" w:color="auto"/>
              <w:right w:val="nil"/>
            </w:tcBorders>
          </w:tcPr>
          <w:p w14:paraId="48B6FE56"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1.8. წარმოშობის</w:t>
            </w:r>
          </w:p>
          <w:p w14:paraId="2F47F37F"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რეგიონი / </w:t>
            </w:r>
          </w:p>
          <w:p w14:paraId="76552933"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Region of origin</w:t>
            </w:r>
          </w:p>
        </w:tc>
        <w:tc>
          <w:tcPr>
            <w:tcW w:w="883" w:type="dxa"/>
            <w:gridSpan w:val="2"/>
            <w:tcBorders>
              <w:top w:val="single" w:sz="4" w:space="0" w:color="auto"/>
              <w:left w:val="nil"/>
              <w:bottom w:val="single" w:sz="4" w:space="0" w:color="auto"/>
              <w:right w:val="single" w:sz="4" w:space="0" w:color="auto"/>
            </w:tcBorders>
          </w:tcPr>
          <w:p w14:paraId="3C1A701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კოდი/ Code</w:t>
            </w:r>
          </w:p>
          <w:p w14:paraId="5D4B88E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1690" w:type="dxa"/>
            <w:gridSpan w:val="2"/>
            <w:tcBorders>
              <w:top w:val="single" w:sz="4" w:space="0" w:color="auto"/>
              <w:left w:val="single" w:sz="4" w:space="0" w:color="auto"/>
              <w:bottom w:val="single" w:sz="4" w:space="0" w:color="auto"/>
              <w:right w:val="nil"/>
            </w:tcBorders>
          </w:tcPr>
          <w:p w14:paraId="35D028F6" w14:textId="136F78AE"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1.9.დანიშნულების</w:t>
            </w:r>
          </w:p>
          <w:p w14:paraId="0DC048CD"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ქვეყანა/ </w:t>
            </w:r>
          </w:p>
          <w:p w14:paraId="24B5956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Country of destination</w:t>
            </w:r>
          </w:p>
          <w:p w14:paraId="6530407D"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909" w:type="dxa"/>
            <w:gridSpan w:val="2"/>
            <w:tcBorders>
              <w:top w:val="single" w:sz="4" w:space="0" w:color="auto"/>
              <w:left w:val="nil"/>
              <w:bottom w:val="single" w:sz="4" w:space="0" w:color="auto"/>
              <w:right w:val="single" w:sz="4" w:space="0" w:color="auto"/>
            </w:tcBorders>
          </w:tcPr>
          <w:p w14:paraId="0726F998" w14:textId="6FE76546" w:rsidR="00954428" w:rsidRPr="00954428" w:rsidRDefault="00954428" w:rsidP="00A56516">
            <w:pPr>
              <w:tabs>
                <w:tab w:val="left" w:pos="360"/>
              </w:tabs>
              <w:spacing w:after="0" w:line="276" w:lineRule="auto"/>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ISO</w:t>
            </w:r>
            <w:r w:rsidR="00A56516">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 xml:space="preserve">კოდი /ISO Code </w:t>
            </w:r>
          </w:p>
        </w:tc>
        <w:tc>
          <w:tcPr>
            <w:tcW w:w="1675" w:type="dxa"/>
            <w:tcBorders>
              <w:top w:val="single" w:sz="4" w:space="0" w:color="auto"/>
              <w:left w:val="single" w:sz="4" w:space="0" w:color="auto"/>
              <w:bottom w:val="single" w:sz="4" w:space="0" w:color="auto"/>
              <w:right w:val="nil"/>
            </w:tcBorders>
          </w:tcPr>
          <w:p w14:paraId="7D41EB32"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1.10. დანიშნულების </w:t>
            </w:r>
          </w:p>
          <w:p w14:paraId="64E8D918"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რეგიონი/ </w:t>
            </w:r>
          </w:p>
          <w:p w14:paraId="53DD5857"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Region of destination</w:t>
            </w:r>
          </w:p>
        </w:tc>
        <w:tc>
          <w:tcPr>
            <w:tcW w:w="1221" w:type="dxa"/>
            <w:tcBorders>
              <w:top w:val="single" w:sz="4" w:space="0" w:color="auto"/>
              <w:left w:val="nil"/>
              <w:bottom w:val="single" w:sz="4" w:space="0" w:color="auto"/>
              <w:right w:val="single" w:sz="4" w:space="0" w:color="auto"/>
            </w:tcBorders>
          </w:tcPr>
          <w:p w14:paraId="6D92EDA6"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კოდი/Code</w:t>
            </w:r>
          </w:p>
        </w:tc>
      </w:tr>
      <w:tr w:rsidR="00954428" w:rsidRPr="00954428" w14:paraId="70659AD9" w14:textId="77777777" w:rsidTr="00EF5D91">
        <w:trPr>
          <w:trHeight w:val="1554"/>
        </w:trPr>
        <w:tc>
          <w:tcPr>
            <w:tcW w:w="4405" w:type="dxa"/>
            <w:gridSpan w:val="5"/>
            <w:tcBorders>
              <w:top w:val="single" w:sz="4" w:space="0" w:color="auto"/>
              <w:left w:val="single" w:sz="4" w:space="0" w:color="auto"/>
              <w:bottom w:val="single" w:sz="4" w:space="0" w:color="auto"/>
              <w:right w:val="single" w:sz="4" w:space="0" w:color="auto"/>
            </w:tcBorders>
          </w:tcPr>
          <w:p w14:paraId="6B0A86E3"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1.11. წარმოშობის ადგილი/Place of origin</w:t>
            </w:r>
          </w:p>
          <w:p w14:paraId="0DE595F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5DA9276" w14:textId="2E5F29F9" w:rsidR="008606F2" w:rsidRDefault="00181E9A" w:rsidP="00954428">
            <w:pPr>
              <w:tabs>
                <w:tab w:val="left" w:pos="360"/>
              </w:tabs>
              <w:spacing w:after="0" w:line="276" w:lineRule="auto"/>
              <w:ind w:left="180" w:hanging="180"/>
              <w:rPr>
                <w:rFonts w:ascii="Sylfaen" w:eastAsia="Times New Roman" w:hAnsi="Sylfaen" w:cs="Times New Roman"/>
                <w:sz w:val="16"/>
                <w:szCs w:val="16"/>
                <w:lang w:val="ka-GE"/>
              </w:rPr>
            </w:pPr>
            <w:r w:rsidRPr="00181E9A">
              <w:rPr>
                <w:rFonts w:ascii="Sylfaen" w:eastAsia="Times New Roman" w:hAnsi="Sylfaen" w:cs="Times New Roman"/>
                <w:sz w:val="16"/>
                <w:szCs w:val="16"/>
                <w:lang w:val="ka-GE"/>
              </w:rPr>
              <w:t>დასახელება</w:t>
            </w:r>
            <w:r w:rsidR="00954428" w:rsidRPr="00954428">
              <w:rPr>
                <w:rFonts w:ascii="Sylfaen" w:eastAsia="Times New Roman" w:hAnsi="Sylfaen" w:cs="Times New Roman"/>
                <w:sz w:val="16"/>
                <w:szCs w:val="16"/>
                <w:lang w:val="ka-GE"/>
              </w:rPr>
              <w:t xml:space="preserve"> /Name </w:t>
            </w:r>
          </w:p>
          <w:p w14:paraId="3BB72D53" w14:textId="45C22AB9" w:rsidR="00954428" w:rsidRPr="00954428" w:rsidRDefault="00546B51" w:rsidP="00954428">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954428" w:rsidRPr="00954428">
              <w:rPr>
                <w:rFonts w:ascii="Sylfaen" w:eastAsia="Times New Roman" w:hAnsi="Sylfaen" w:cs="Times New Roman"/>
                <w:sz w:val="16"/>
                <w:szCs w:val="16"/>
                <w:lang w:val="ka-GE"/>
              </w:rPr>
              <w:t>აღიარების ნომერი</w:t>
            </w:r>
            <w:r w:rsidR="008606F2">
              <w:rPr>
                <w:rFonts w:ascii="Sylfaen" w:eastAsia="Times New Roman" w:hAnsi="Sylfaen" w:cs="Times New Roman"/>
                <w:sz w:val="16"/>
                <w:szCs w:val="16"/>
                <w:lang w:val="ka-GE"/>
              </w:rPr>
              <w:t>/</w:t>
            </w:r>
            <w:r w:rsidR="008606F2" w:rsidRPr="00954428">
              <w:rPr>
                <w:rFonts w:ascii="Sylfaen" w:eastAsia="Times New Roman" w:hAnsi="Sylfaen" w:cs="Times New Roman"/>
                <w:sz w:val="16"/>
                <w:szCs w:val="16"/>
                <w:lang w:val="ka-GE"/>
              </w:rPr>
              <w:t xml:space="preserve"> Approval number</w:t>
            </w:r>
          </w:p>
          <w:p w14:paraId="7D52A802" w14:textId="54B21C6E"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მისამართი/Address </w:t>
            </w:r>
          </w:p>
          <w:p w14:paraId="67045347"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331ACCD0" w14:textId="61BA4663" w:rsidR="008606F2" w:rsidRDefault="00181E9A" w:rsidP="00954428">
            <w:pPr>
              <w:tabs>
                <w:tab w:val="left" w:pos="360"/>
              </w:tabs>
              <w:spacing w:after="0" w:line="276" w:lineRule="auto"/>
              <w:ind w:left="180" w:hanging="180"/>
              <w:rPr>
                <w:rFonts w:ascii="Sylfaen" w:eastAsia="Times New Roman" w:hAnsi="Sylfaen" w:cs="Times New Roman"/>
                <w:sz w:val="16"/>
                <w:szCs w:val="16"/>
                <w:lang w:val="ka-GE"/>
              </w:rPr>
            </w:pPr>
            <w:r w:rsidRPr="00181E9A">
              <w:rPr>
                <w:rFonts w:ascii="Sylfaen" w:eastAsia="Times New Roman" w:hAnsi="Sylfaen" w:cs="Times New Roman"/>
                <w:sz w:val="16"/>
                <w:szCs w:val="16"/>
                <w:lang w:val="ka-GE"/>
              </w:rPr>
              <w:t>დასახელება</w:t>
            </w:r>
            <w:r w:rsidR="00954428" w:rsidRPr="00954428">
              <w:rPr>
                <w:rFonts w:ascii="Sylfaen" w:eastAsia="Times New Roman" w:hAnsi="Sylfaen" w:cs="Times New Roman"/>
                <w:sz w:val="16"/>
                <w:szCs w:val="16"/>
                <w:lang w:val="ka-GE"/>
              </w:rPr>
              <w:t xml:space="preserve"> /Name </w:t>
            </w:r>
          </w:p>
          <w:p w14:paraId="2BFBC30E" w14:textId="75C9AB00" w:rsidR="00954428" w:rsidRPr="00954428" w:rsidRDefault="00546B51" w:rsidP="00954428">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954428" w:rsidRPr="00954428">
              <w:rPr>
                <w:rFonts w:ascii="Sylfaen" w:eastAsia="Times New Roman" w:hAnsi="Sylfaen" w:cs="Times New Roman"/>
                <w:sz w:val="16"/>
                <w:szCs w:val="16"/>
                <w:lang w:val="ka-GE"/>
              </w:rPr>
              <w:t>აღიარების ნომერი</w:t>
            </w:r>
            <w:r w:rsidR="008606F2">
              <w:rPr>
                <w:rFonts w:ascii="Sylfaen" w:eastAsia="Times New Roman" w:hAnsi="Sylfaen" w:cs="Times New Roman"/>
                <w:sz w:val="16"/>
                <w:szCs w:val="16"/>
                <w:lang w:val="ka-GE"/>
              </w:rPr>
              <w:t>/</w:t>
            </w:r>
            <w:r w:rsidR="008606F2" w:rsidRPr="00954428">
              <w:rPr>
                <w:rFonts w:ascii="Sylfaen" w:eastAsia="Times New Roman" w:hAnsi="Sylfaen" w:cs="Times New Roman"/>
                <w:sz w:val="16"/>
                <w:szCs w:val="16"/>
                <w:lang w:val="ka-GE"/>
              </w:rPr>
              <w:t xml:space="preserve"> Approval number</w:t>
            </w:r>
          </w:p>
          <w:p w14:paraId="7476B804" w14:textId="5E7D75F5"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მისამართი/Address </w:t>
            </w:r>
          </w:p>
          <w:p w14:paraId="097E59AF"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1EA0E80D" w14:textId="34440D01" w:rsidR="008606F2" w:rsidRDefault="00181E9A" w:rsidP="00954428">
            <w:pPr>
              <w:tabs>
                <w:tab w:val="left" w:pos="360"/>
              </w:tabs>
              <w:spacing w:after="0" w:line="276" w:lineRule="auto"/>
              <w:ind w:left="180" w:hanging="180"/>
              <w:rPr>
                <w:rFonts w:ascii="Sylfaen" w:eastAsia="Times New Roman" w:hAnsi="Sylfaen" w:cs="Times New Roman"/>
                <w:sz w:val="16"/>
                <w:szCs w:val="16"/>
                <w:lang w:val="ka-GE"/>
              </w:rPr>
            </w:pPr>
            <w:r w:rsidRPr="00181E9A">
              <w:rPr>
                <w:rFonts w:ascii="Sylfaen" w:eastAsia="Times New Roman" w:hAnsi="Sylfaen" w:cs="Times New Roman"/>
                <w:sz w:val="16"/>
                <w:szCs w:val="16"/>
                <w:lang w:val="ka-GE"/>
              </w:rPr>
              <w:t>დასახელება</w:t>
            </w:r>
            <w:r w:rsidR="00954428" w:rsidRPr="00954428">
              <w:rPr>
                <w:rFonts w:ascii="Sylfaen" w:eastAsia="Times New Roman" w:hAnsi="Sylfaen" w:cs="Times New Roman"/>
                <w:sz w:val="16"/>
                <w:szCs w:val="16"/>
                <w:lang w:val="ka-GE"/>
              </w:rPr>
              <w:t xml:space="preserve"> /Name </w:t>
            </w:r>
          </w:p>
          <w:p w14:paraId="4F433529" w14:textId="6DF35C11" w:rsidR="00954428" w:rsidRPr="00954428" w:rsidRDefault="00546B51" w:rsidP="00954428">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954428" w:rsidRPr="00954428">
              <w:rPr>
                <w:rFonts w:ascii="Sylfaen" w:eastAsia="Times New Roman" w:hAnsi="Sylfaen" w:cs="Times New Roman"/>
                <w:sz w:val="16"/>
                <w:szCs w:val="16"/>
                <w:lang w:val="ka-GE"/>
              </w:rPr>
              <w:t>აღიარების ნომერი</w:t>
            </w:r>
            <w:r w:rsidR="008606F2">
              <w:rPr>
                <w:rFonts w:ascii="Sylfaen" w:eastAsia="Times New Roman" w:hAnsi="Sylfaen" w:cs="Times New Roman"/>
                <w:sz w:val="16"/>
                <w:szCs w:val="16"/>
                <w:lang w:val="ka-GE"/>
              </w:rPr>
              <w:t>/</w:t>
            </w:r>
            <w:r w:rsidR="008606F2" w:rsidRPr="00954428">
              <w:rPr>
                <w:rFonts w:ascii="Sylfaen" w:eastAsia="Times New Roman" w:hAnsi="Sylfaen" w:cs="Times New Roman"/>
                <w:sz w:val="16"/>
                <w:szCs w:val="16"/>
                <w:lang w:val="ka-GE"/>
              </w:rPr>
              <w:t xml:space="preserve"> Approval number</w:t>
            </w:r>
          </w:p>
          <w:p w14:paraId="605B54A3" w14:textId="2C1FE413"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მისამართი/Address </w:t>
            </w:r>
          </w:p>
          <w:p w14:paraId="2ACADCE3"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5495" w:type="dxa"/>
            <w:gridSpan w:val="6"/>
            <w:tcBorders>
              <w:top w:val="single" w:sz="4" w:space="0" w:color="auto"/>
              <w:left w:val="single" w:sz="4" w:space="0" w:color="auto"/>
              <w:bottom w:val="single" w:sz="4" w:space="0" w:color="auto"/>
              <w:right w:val="single" w:sz="4" w:space="0" w:color="auto"/>
            </w:tcBorders>
          </w:tcPr>
          <w:p w14:paraId="1244F759" w14:textId="77777777" w:rsidR="00976E10" w:rsidRPr="005A6D48" w:rsidRDefault="00976E10" w:rsidP="00976E1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7AD1CB06" w14:textId="77777777" w:rsidR="00976E10" w:rsidRPr="005A6D48" w:rsidRDefault="00976E10" w:rsidP="00976E10">
            <w:pPr>
              <w:tabs>
                <w:tab w:val="left" w:pos="360"/>
              </w:tabs>
              <w:spacing w:after="0" w:line="276" w:lineRule="auto"/>
              <w:ind w:left="180" w:hanging="180"/>
              <w:rPr>
                <w:rFonts w:ascii="Sylfaen" w:eastAsia="Times New Roman" w:hAnsi="Sylfaen" w:cs="Times New Roman"/>
                <w:sz w:val="16"/>
                <w:szCs w:val="16"/>
                <w:lang w:val="ka-GE"/>
              </w:rPr>
            </w:pPr>
          </w:p>
          <w:p w14:paraId="5D66A023" w14:textId="77777777" w:rsidR="00976E10" w:rsidRPr="005A6D48" w:rsidRDefault="00976E10" w:rsidP="00976E1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451A3B67" w14:textId="77777777" w:rsidR="00976E10" w:rsidRPr="005A6D48" w:rsidRDefault="00976E10" w:rsidP="00976E1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1A65AC59" w14:textId="44A1E293" w:rsidR="00976E10" w:rsidRDefault="00181E9A" w:rsidP="00976E10">
            <w:pPr>
              <w:tabs>
                <w:tab w:val="left" w:pos="360"/>
              </w:tabs>
              <w:spacing w:after="0" w:line="276" w:lineRule="auto"/>
              <w:ind w:left="180" w:hanging="180"/>
              <w:rPr>
                <w:rFonts w:ascii="Sylfaen" w:eastAsia="Times New Roman" w:hAnsi="Sylfaen" w:cs="Times New Roman"/>
                <w:sz w:val="16"/>
                <w:szCs w:val="16"/>
                <w:lang w:val="ka-GE"/>
              </w:rPr>
            </w:pPr>
            <w:r w:rsidRPr="00181E9A">
              <w:rPr>
                <w:rFonts w:ascii="Sylfaen" w:eastAsia="Times New Roman" w:hAnsi="Sylfaen" w:cs="Times New Roman"/>
                <w:sz w:val="16"/>
                <w:szCs w:val="16"/>
                <w:lang w:val="ka-GE"/>
              </w:rPr>
              <w:t>დასახელება</w:t>
            </w:r>
            <w:r w:rsidR="00976E10" w:rsidRPr="005A6D48">
              <w:rPr>
                <w:rFonts w:ascii="Sylfaen" w:eastAsia="Times New Roman" w:hAnsi="Sylfaen" w:cs="Times New Roman"/>
                <w:sz w:val="16"/>
                <w:szCs w:val="16"/>
                <w:lang w:val="ka-GE"/>
              </w:rPr>
              <w:t xml:space="preserve">/Name </w:t>
            </w:r>
            <w:r w:rsidR="00976E10" w:rsidRPr="003D7218">
              <w:rPr>
                <w:rFonts w:ascii="Sylfaen" w:eastAsia="Times New Roman" w:hAnsi="Sylfaen" w:cs="Times New Roman"/>
                <w:sz w:val="16"/>
                <w:szCs w:val="16"/>
                <w:lang w:val="ka-GE"/>
              </w:rPr>
              <w:t xml:space="preserve">      </w:t>
            </w:r>
          </w:p>
          <w:p w14:paraId="49918236" w14:textId="77777777" w:rsidR="00976E10" w:rsidRPr="005A6D48" w:rsidRDefault="00976E10" w:rsidP="00976E10">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6E3D2E14" w14:textId="77777777" w:rsidR="00976E10" w:rsidRDefault="00976E10" w:rsidP="00976E10">
            <w:pPr>
              <w:tabs>
                <w:tab w:val="left" w:pos="360"/>
              </w:tabs>
              <w:spacing w:after="0" w:line="276" w:lineRule="auto"/>
              <w:ind w:left="180" w:hanging="180"/>
              <w:rPr>
                <w:rFonts w:ascii="Sylfaen" w:eastAsia="Times New Roman" w:hAnsi="Sylfaen" w:cs="Times New Roman"/>
                <w:sz w:val="16"/>
                <w:szCs w:val="16"/>
                <w:lang w:val="ka-GE"/>
              </w:rPr>
            </w:pPr>
          </w:p>
          <w:p w14:paraId="05678BAA" w14:textId="3C1D94A6" w:rsidR="00954428" w:rsidRPr="00954428" w:rsidRDefault="00976E10" w:rsidP="00976E1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954428" w:rsidRPr="00954428" w14:paraId="3F098979" w14:textId="77777777" w:rsidTr="00EF5D91">
        <w:trPr>
          <w:trHeight w:val="1160"/>
        </w:trPr>
        <w:tc>
          <w:tcPr>
            <w:tcW w:w="4405" w:type="dxa"/>
            <w:gridSpan w:val="5"/>
            <w:tcBorders>
              <w:top w:val="single" w:sz="4" w:space="0" w:color="auto"/>
              <w:left w:val="single" w:sz="4" w:space="0" w:color="auto"/>
              <w:bottom w:val="single" w:sz="4" w:space="0" w:color="auto"/>
              <w:right w:val="single" w:sz="4" w:space="0" w:color="auto"/>
            </w:tcBorders>
          </w:tcPr>
          <w:p w14:paraId="04F2697A"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1.13. დატვირთვის ადგილი/Place of loading</w:t>
            </w:r>
          </w:p>
        </w:tc>
        <w:tc>
          <w:tcPr>
            <w:tcW w:w="5495" w:type="dxa"/>
            <w:gridSpan w:val="6"/>
            <w:tcBorders>
              <w:top w:val="single" w:sz="4" w:space="0" w:color="auto"/>
              <w:left w:val="single" w:sz="4" w:space="0" w:color="auto"/>
              <w:bottom w:val="single" w:sz="4" w:space="0" w:color="auto"/>
              <w:right w:val="single" w:sz="4" w:space="0" w:color="auto"/>
            </w:tcBorders>
          </w:tcPr>
          <w:p w14:paraId="62C51D7F"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1.14. გაგზავნის თარიღი/Date of departure</w:t>
            </w:r>
          </w:p>
        </w:tc>
      </w:tr>
      <w:tr w:rsidR="00954428" w:rsidRPr="00954428" w14:paraId="236464C5" w14:textId="77777777" w:rsidTr="00EF5D91">
        <w:trPr>
          <w:trHeight w:val="1285"/>
        </w:trPr>
        <w:tc>
          <w:tcPr>
            <w:tcW w:w="4405" w:type="dxa"/>
            <w:gridSpan w:val="5"/>
            <w:vMerge w:val="restart"/>
            <w:tcBorders>
              <w:top w:val="single" w:sz="4" w:space="0" w:color="auto"/>
              <w:left w:val="single" w:sz="4" w:space="0" w:color="auto"/>
              <w:bottom w:val="single" w:sz="4" w:space="0" w:color="auto"/>
              <w:right w:val="single" w:sz="4" w:space="0" w:color="auto"/>
            </w:tcBorders>
          </w:tcPr>
          <w:p w14:paraId="6BEBB5DB" w14:textId="3D8735C2"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lastRenderedPageBreak/>
              <w:t xml:space="preserve">1.15. </w:t>
            </w:r>
            <w:r w:rsidR="00AB4503">
              <w:rPr>
                <w:rFonts w:ascii="Sylfaen" w:eastAsia="Times New Roman" w:hAnsi="Sylfaen" w:cs="Times New Roman"/>
                <w:sz w:val="16"/>
                <w:szCs w:val="16"/>
                <w:lang w:val="ka-GE"/>
              </w:rPr>
              <w:t>სა</w:t>
            </w:r>
            <w:r w:rsidRPr="00954428">
              <w:rPr>
                <w:rFonts w:ascii="Sylfaen" w:eastAsia="Times New Roman" w:hAnsi="Sylfaen" w:cs="Times New Roman"/>
                <w:sz w:val="16"/>
                <w:szCs w:val="16"/>
                <w:lang w:val="ka-GE"/>
              </w:rPr>
              <w:t>ტრანსპორტ</w:t>
            </w:r>
            <w:r w:rsidR="00AB4503">
              <w:rPr>
                <w:rFonts w:ascii="Sylfaen" w:eastAsia="Times New Roman" w:hAnsi="Sylfaen" w:cs="Times New Roman"/>
                <w:sz w:val="16"/>
                <w:szCs w:val="16"/>
                <w:lang w:val="ka-GE"/>
              </w:rPr>
              <w:t>ო</w:t>
            </w:r>
            <w:r w:rsidRPr="00954428">
              <w:rPr>
                <w:rFonts w:ascii="Sylfaen" w:eastAsia="Times New Roman" w:hAnsi="Sylfaen" w:cs="Times New Roman"/>
                <w:sz w:val="16"/>
                <w:szCs w:val="16"/>
                <w:lang w:val="ka-GE"/>
              </w:rPr>
              <w:t xml:space="preserve"> სა</w:t>
            </w:r>
            <w:r w:rsidR="00AB4503">
              <w:rPr>
                <w:rFonts w:ascii="Sylfaen" w:eastAsia="Times New Roman" w:hAnsi="Sylfaen" w:cs="Times New Roman"/>
                <w:sz w:val="16"/>
                <w:szCs w:val="16"/>
                <w:lang w:val="ka-GE"/>
              </w:rPr>
              <w:t>შუალება</w:t>
            </w:r>
            <w:r w:rsidRPr="00954428">
              <w:rPr>
                <w:rFonts w:ascii="Sylfaen" w:eastAsia="Times New Roman" w:hAnsi="Sylfaen" w:cs="Times New Roman"/>
                <w:sz w:val="16"/>
                <w:szCs w:val="16"/>
                <w:lang w:val="ka-GE"/>
              </w:rPr>
              <w:t>/Means of transport</w:t>
            </w:r>
          </w:p>
          <w:p w14:paraId="4CAC76AA"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თვითმფრინავი/Aeroplane </w:t>
            </w:r>
            <w:r w:rsidRPr="00954428">
              <w:rPr>
                <w:rFonts w:ascii="Sylfaen" w:eastAsia="Times New Roman" w:hAnsi="Sylfaen" w:cs="Times New Roman"/>
                <w:sz w:val="16"/>
                <w:szCs w:val="16"/>
                <w:lang w:val="ka-GE"/>
              </w:rPr>
              <w:sym w:font="Symbol" w:char="F0A0"/>
            </w:r>
          </w:p>
          <w:p w14:paraId="0F512503"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გემი /Ship </w:t>
            </w:r>
            <w:r w:rsidRPr="00954428">
              <w:rPr>
                <w:rFonts w:ascii="Sylfaen" w:eastAsia="Times New Roman" w:hAnsi="Sylfaen" w:cs="Times New Roman"/>
                <w:sz w:val="16"/>
                <w:szCs w:val="16"/>
                <w:lang w:val="ka-GE"/>
              </w:rPr>
              <w:sym w:font="Symbol" w:char="F0A0"/>
            </w:r>
            <w:r w:rsidRPr="00954428">
              <w:rPr>
                <w:rFonts w:ascii="Sylfaen" w:eastAsia="Times New Roman" w:hAnsi="Sylfaen" w:cs="Times New Roman"/>
                <w:sz w:val="16"/>
                <w:szCs w:val="16"/>
                <w:lang w:val="ka-GE"/>
              </w:rPr>
              <w:t xml:space="preserve"> </w:t>
            </w:r>
          </w:p>
          <w:p w14:paraId="3705A1F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სარკინიგზო ვაგონი/Railway wagon </w:t>
            </w:r>
            <w:r w:rsidRPr="00954428">
              <w:rPr>
                <w:rFonts w:ascii="Sylfaen" w:eastAsia="Times New Roman" w:hAnsi="Sylfaen" w:cs="Times New Roman"/>
                <w:sz w:val="16"/>
                <w:szCs w:val="16"/>
                <w:lang w:val="ka-GE"/>
              </w:rPr>
              <w:sym w:font="Symbol" w:char="F0A0"/>
            </w:r>
          </w:p>
          <w:p w14:paraId="6E23F55E"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საგზაო ავტოტრანსპორტი/Road vehicle </w:t>
            </w:r>
            <w:r w:rsidRPr="00954428">
              <w:rPr>
                <w:rFonts w:ascii="Sylfaen" w:eastAsia="Times New Roman" w:hAnsi="Sylfaen" w:cs="Times New Roman"/>
                <w:sz w:val="16"/>
                <w:szCs w:val="16"/>
                <w:lang w:val="ka-GE"/>
              </w:rPr>
              <w:sym w:font="Symbol" w:char="F0A0"/>
            </w:r>
            <w:r w:rsidRPr="00954428">
              <w:rPr>
                <w:rFonts w:ascii="Sylfaen" w:eastAsia="Times New Roman" w:hAnsi="Sylfaen" w:cs="Times New Roman"/>
                <w:sz w:val="16"/>
                <w:szCs w:val="16"/>
                <w:lang w:val="ka-GE"/>
              </w:rPr>
              <w:t xml:space="preserve"> </w:t>
            </w:r>
          </w:p>
          <w:p w14:paraId="74891985"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სხვა/Other </w:t>
            </w:r>
            <w:r w:rsidRPr="00954428">
              <w:rPr>
                <w:rFonts w:ascii="Sylfaen" w:eastAsia="Times New Roman" w:hAnsi="Sylfaen" w:cs="Times New Roman"/>
                <w:sz w:val="16"/>
                <w:szCs w:val="16"/>
                <w:lang w:val="ka-GE"/>
              </w:rPr>
              <w:sym w:font="Symbol" w:char="F0A0"/>
            </w:r>
          </w:p>
          <w:p w14:paraId="4AA5059E"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იდენტიფიკაცია/Identification </w:t>
            </w:r>
          </w:p>
          <w:p w14:paraId="37D55371" w14:textId="57F8DC2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საცნობარო დოკუმენტაცია/Document references</w:t>
            </w:r>
          </w:p>
        </w:tc>
        <w:tc>
          <w:tcPr>
            <w:tcW w:w="5495" w:type="dxa"/>
            <w:gridSpan w:val="6"/>
            <w:tcBorders>
              <w:top w:val="single" w:sz="4" w:space="0" w:color="auto"/>
              <w:left w:val="single" w:sz="4" w:space="0" w:color="auto"/>
              <w:bottom w:val="single" w:sz="4" w:space="0" w:color="auto"/>
              <w:right w:val="single" w:sz="4" w:space="0" w:color="auto"/>
            </w:tcBorders>
          </w:tcPr>
          <w:p w14:paraId="0DEEF61D" w14:textId="77B63D08" w:rsidR="00954428" w:rsidRPr="00954428" w:rsidRDefault="00954428" w:rsidP="004754AD">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1.16. </w:t>
            </w:r>
            <w:r w:rsidR="008606F2" w:rsidRPr="005B41F4">
              <w:rPr>
                <w:rFonts w:ascii="Sylfaen" w:hAnsi="Sylfaen"/>
                <w:sz w:val="16"/>
                <w:szCs w:val="16"/>
                <w:lang w:val="ka-GE"/>
              </w:rPr>
              <w:t>სასაზღვრო მიმღები</w:t>
            </w:r>
            <w:r w:rsidR="008606F2">
              <w:rPr>
                <w:rFonts w:ascii="Sylfaen" w:hAnsi="Sylfaen"/>
                <w:sz w:val="16"/>
                <w:szCs w:val="16"/>
                <w:lang w:val="ka-GE"/>
              </w:rPr>
              <w:t xml:space="preserve"> </w:t>
            </w:r>
            <w:r w:rsidR="008606F2" w:rsidRPr="005B41F4">
              <w:rPr>
                <w:rFonts w:ascii="Sylfaen" w:hAnsi="Sylfaen"/>
                <w:sz w:val="16"/>
                <w:szCs w:val="16"/>
                <w:lang w:val="ka-GE"/>
              </w:rPr>
              <w:t>პუნქტი საქართველოში</w:t>
            </w:r>
            <w:r w:rsidRPr="00954428">
              <w:rPr>
                <w:rFonts w:ascii="Sylfaen" w:eastAsia="Times New Roman" w:hAnsi="Sylfaen" w:cs="Times New Roman"/>
                <w:sz w:val="16"/>
                <w:szCs w:val="16"/>
                <w:lang w:val="ka-GE"/>
              </w:rPr>
              <w:t>/ Entry BIP in GE</w:t>
            </w:r>
          </w:p>
        </w:tc>
      </w:tr>
      <w:tr w:rsidR="00954428" w:rsidRPr="00954428" w14:paraId="1790B778" w14:textId="77777777" w:rsidTr="00EF5D91">
        <w:trPr>
          <w:trHeight w:val="1079"/>
        </w:trPr>
        <w:tc>
          <w:tcPr>
            <w:tcW w:w="4405" w:type="dxa"/>
            <w:gridSpan w:val="5"/>
            <w:vMerge/>
            <w:tcBorders>
              <w:top w:val="single" w:sz="4" w:space="0" w:color="auto"/>
              <w:left w:val="single" w:sz="4" w:space="0" w:color="auto"/>
              <w:bottom w:val="single" w:sz="4" w:space="0" w:color="auto"/>
              <w:right w:val="single" w:sz="4" w:space="0" w:color="auto"/>
            </w:tcBorders>
          </w:tcPr>
          <w:p w14:paraId="5D7A8FD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5495" w:type="dxa"/>
            <w:gridSpan w:val="6"/>
            <w:tcBorders>
              <w:top w:val="single" w:sz="4" w:space="0" w:color="auto"/>
              <w:left w:val="single" w:sz="4" w:space="0" w:color="auto"/>
              <w:bottom w:val="single" w:sz="4" w:space="0" w:color="auto"/>
              <w:right w:val="single" w:sz="4" w:space="0" w:color="auto"/>
              <w:tr2bl w:val="single" w:sz="4" w:space="0" w:color="auto"/>
            </w:tcBorders>
          </w:tcPr>
          <w:p w14:paraId="41EC0BE2"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1.17.</w:t>
            </w:r>
          </w:p>
        </w:tc>
      </w:tr>
      <w:tr w:rsidR="00954428" w:rsidRPr="00954428" w14:paraId="78482276" w14:textId="77777777" w:rsidTr="00EF5D91">
        <w:tblPrEx>
          <w:tblLook w:val="0000" w:firstRow="0" w:lastRow="0" w:firstColumn="0" w:lastColumn="0" w:noHBand="0" w:noVBand="0"/>
        </w:tblPrEx>
        <w:trPr>
          <w:trHeight w:val="960"/>
        </w:trPr>
        <w:tc>
          <w:tcPr>
            <w:tcW w:w="6043" w:type="dxa"/>
            <w:gridSpan w:val="6"/>
            <w:vMerge w:val="restart"/>
            <w:tcBorders>
              <w:top w:val="single" w:sz="4" w:space="0" w:color="auto"/>
              <w:left w:val="single" w:sz="4" w:space="0" w:color="auto"/>
              <w:bottom w:val="single" w:sz="4" w:space="0" w:color="auto"/>
              <w:right w:val="single" w:sz="4" w:space="0" w:color="auto"/>
            </w:tcBorders>
          </w:tcPr>
          <w:p w14:paraId="25DB2C52"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1.18. საქონლის აღწერა /Description of commodity </w:t>
            </w:r>
          </w:p>
          <w:p w14:paraId="64400254"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w:t>
            </w:r>
          </w:p>
          <w:p w14:paraId="06A647B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w:t>
            </w:r>
          </w:p>
        </w:tc>
        <w:tc>
          <w:tcPr>
            <w:tcW w:w="3857" w:type="dxa"/>
            <w:gridSpan w:val="5"/>
            <w:tcBorders>
              <w:top w:val="single" w:sz="4" w:space="0" w:color="auto"/>
              <w:left w:val="single" w:sz="4" w:space="0" w:color="auto"/>
              <w:bottom w:val="single" w:sz="4" w:space="0" w:color="auto"/>
              <w:right w:val="single" w:sz="4" w:space="0" w:color="auto"/>
            </w:tcBorders>
          </w:tcPr>
          <w:p w14:paraId="341A840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1.19. საქონლის კოდი(</w:t>
            </w:r>
            <w:r w:rsidRPr="00954428">
              <w:rPr>
                <w:rFonts w:ascii="Sylfaen" w:eastAsia="Times New Roman" w:hAnsi="Sylfaen" w:cs="Helvetica"/>
                <w:bCs/>
                <w:color w:val="333333"/>
                <w:sz w:val="16"/>
                <w:szCs w:val="16"/>
                <w:lang w:val="ka-GE"/>
              </w:rPr>
              <w:t xml:space="preserve"> </w:t>
            </w:r>
            <w:r w:rsidRPr="00954428">
              <w:rPr>
                <w:rFonts w:ascii="Sylfaen" w:eastAsia="Times New Roman" w:hAnsi="Sylfaen" w:cs="Sylfaen"/>
                <w:bCs/>
                <w:color w:val="333333"/>
                <w:sz w:val="16"/>
                <w:szCs w:val="16"/>
                <w:lang w:val="ka-GE"/>
              </w:rPr>
              <w:t>სეს</w:t>
            </w:r>
            <w:r w:rsidRPr="00954428">
              <w:rPr>
                <w:rFonts w:ascii="Sylfaen" w:eastAsia="Times New Roman" w:hAnsi="Sylfaen" w:cs="Helvetica"/>
                <w:bCs/>
                <w:color w:val="333333"/>
                <w:sz w:val="16"/>
                <w:szCs w:val="16"/>
                <w:lang w:val="ka-GE"/>
              </w:rPr>
              <w:t xml:space="preserve"> </w:t>
            </w:r>
            <w:r w:rsidRPr="00954428">
              <w:rPr>
                <w:rFonts w:ascii="Sylfaen" w:eastAsia="Times New Roman" w:hAnsi="Sylfaen" w:cs="Sylfaen"/>
                <w:bCs/>
                <w:color w:val="333333"/>
                <w:sz w:val="16"/>
                <w:szCs w:val="16"/>
                <w:lang w:val="ka-GE"/>
              </w:rPr>
              <w:t>ესნ</w:t>
            </w:r>
            <w:r w:rsidRPr="00954428">
              <w:rPr>
                <w:rFonts w:ascii="Sylfaen" w:eastAsia="Times New Roman" w:hAnsi="Sylfaen" w:cs="Times New Roman"/>
                <w:sz w:val="16"/>
                <w:szCs w:val="16"/>
                <w:lang w:val="ka-GE"/>
              </w:rPr>
              <w:t xml:space="preserve"> კოდი)/Commodity code(HS code)</w:t>
            </w:r>
          </w:p>
        </w:tc>
      </w:tr>
      <w:tr w:rsidR="00954428" w:rsidRPr="00954428" w14:paraId="4DBC7294" w14:textId="77777777" w:rsidTr="00EF5D91">
        <w:tblPrEx>
          <w:tblLook w:val="0000" w:firstRow="0" w:lastRow="0" w:firstColumn="0" w:lastColumn="0" w:noHBand="0" w:noVBand="0"/>
        </w:tblPrEx>
        <w:trPr>
          <w:trHeight w:val="803"/>
        </w:trPr>
        <w:tc>
          <w:tcPr>
            <w:tcW w:w="6043" w:type="dxa"/>
            <w:gridSpan w:val="6"/>
            <w:vMerge/>
            <w:tcBorders>
              <w:top w:val="single" w:sz="4" w:space="0" w:color="auto"/>
              <w:left w:val="single" w:sz="4" w:space="0" w:color="auto"/>
              <w:bottom w:val="single" w:sz="4" w:space="0" w:color="auto"/>
              <w:right w:val="single" w:sz="4" w:space="0" w:color="auto"/>
            </w:tcBorders>
          </w:tcPr>
          <w:p w14:paraId="025EF6DE"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3857" w:type="dxa"/>
            <w:gridSpan w:val="5"/>
            <w:tcBorders>
              <w:top w:val="single" w:sz="4" w:space="0" w:color="auto"/>
              <w:left w:val="single" w:sz="4" w:space="0" w:color="auto"/>
              <w:bottom w:val="single" w:sz="4" w:space="0" w:color="auto"/>
              <w:right w:val="single" w:sz="4" w:space="0" w:color="auto"/>
            </w:tcBorders>
          </w:tcPr>
          <w:p w14:paraId="103148A4"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1.20. რაოდენობა/Quantity</w:t>
            </w:r>
          </w:p>
        </w:tc>
      </w:tr>
      <w:tr w:rsidR="00954428" w:rsidRPr="00954428" w14:paraId="076DCA70" w14:textId="77777777" w:rsidTr="00EF5D91">
        <w:tblPrEx>
          <w:tblLook w:val="0000" w:firstRow="0" w:lastRow="0" w:firstColumn="0" w:lastColumn="0" w:noHBand="0" w:noVBand="0"/>
        </w:tblPrEx>
        <w:trPr>
          <w:trHeight w:val="1070"/>
        </w:trPr>
        <w:tc>
          <w:tcPr>
            <w:tcW w:w="6043" w:type="dxa"/>
            <w:gridSpan w:val="6"/>
            <w:tcBorders>
              <w:top w:val="single" w:sz="4" w:space="0" w:color="auto"/>
              <w:left w:val="single" w:sz="4" w:space="0" w:color="auto"/>
              <w:bottom w:val="single" w:sz="4" w:space="0" w:color="auto"/>
              <w:right w:val="single" w:sz="4" w:space="0" w:color="auto"/>
            </w:tcBorders>
          </w:tcPr>
          <w:p w14:paraId="51846EAF"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1.21.პროდუქტის ტემპერატურა/Temperature of product</w:t>
            </w:r>
          </w:p>
          <w:p w14:paraId="6096FE06"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გარემოს ტემპერატურა/Ambient </w:t>
            </w:r>
            <w:r w:rsidRPr="00954428">
              <w:rPr>
                <w:rFonts w:ascii="Sylfaen" w:eastAsia="Times New Roman" w:hAnsi="Sylfaen" w:cs="Times New Roman"/>
                <w:sz w:val="16"/>
                <w:szCs w:val="16"/>
                <w:lang w:val="ka-GE"/>
              </w:rPr>
              <w:sym w:font="Symbol" w:char="F0A0"/>
            </w:r>
          </w:p>
          <w:p w14:paraId="1B9C0CD7"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გაციებული/Chilled </w:t>
            </w:r>
            <w:r w:rsidRPr="00954428">
              <w:rPr>
                <w:rFonts w:ascii="Sylfaen" w:eastAsia="Times New Roman" w:hAnsi="Sylfaen" w:cs="Times New Roman"/>
                <w:sz w:val="16"/>
                <w:szCs w:val="16"/>
                <w:lang w:val="ka-GE"/>
              </w:rPr>
              <w:sym w:font="Symbol" w:char="F0A0"/>
            </w:r>
          </w:p>
          <w:p w14:paraId="4CA553B8"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გაყინული/Frozen </w:t>
            </w:r>
            <w:r w:rsidRPr="00954428">
              <w:rPr>
                <w:rFonts w:ascii="Sylfaen" w:eastAsia="Times New Roman" w:hAnsi="Sylfaen" w:cs="Times New Roman"/>
                <w:sz w:val="16"/>
                <w:szCs w:val="16"/>
                <w:lang w:val="ka-GE"/>
              </w:rPr>
              <w:sym w:font="Symbol" w:char="F0A0"/>
            </w:r>
          </w:p>
          <w:p w14:paraId="7D899BD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tc>
        <w:tc>
          <w:tcPr>
            <w:tcW w:w="3857" w:type="dxa"/>
            <w:gridSpan w:val="5"/>
            <w:tcBorders>
              <w:top w:val="single" w:sz="4" w:space="0" w:color="auto"/>
              <w:left w:val="single" w:sz="4" w:space="0" w:color="auto"/>
              <w:bottom w:val="single" w:sz="4" w:space="0" w:color="auto"/>
              <w:right w:val="single" w:sz="4" w:space="0" w:color="auto"/>
            </w:tcBorders>
          </w:tcPr>
          <w:p w14:paraId="232CC427"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1.22. შეფუთვების რაოდენობა/Number of packages</w:t>
            </w:r>
          </w:p>
        </w:tc>
      </w:tr>
      <w:tr w:rsidR="00954428" w:rsidRPr="00954428" w14:paraId="44F6FF05" w14:textId="77777777" w:rsidTr="00EF5D91">
        <w:tblPrEx>
          <w:tblLook w:val="0000" w:firstRow="0" w:lastRow="0" w:firstColumn="0" w:lastColumn="0" w:noHBand="0" w:noVBand="0"/>
        </w:tblPrEx>
        <w:trPr>
          <w:trHeight w:val="1250"/>
        </w:trPr>
        <w:tc>
          <w:tcPr>
            <w:tcW w:w="6043" w:type="dxa"/>
            <w:gridSpan w:val="6"/>
            <w:tcBorders>
              <w:top w:val="single" w:sz="4" w:space="0" w:color="auto"/>
              <w:left w:val="single" w:sz="4" w:space="0" w:color="auto"/>
              <w:bottom w:val="single" w:sz="4" w:space="0" w:color="auto"/>
              <w:right w:val="single" w:sz="4" w:space="0" w:color="auto"/>
            </w:tcBorders>
          </w:tcPr>
          <w:p w14:paraId="19FBDBFE" w14:textId="40111DED"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1.23.კონტეინერის/ლუქი</w:t>
            </w:r>
            <w:r w:rsidR="00492812">
              <w:rPr>
                <w:rFonts w:ascii="Sylfaen" w:eastAsia="Times New Roman" w:hAnsi="Sylfaen" w:cs="Times New Roman"/>
                <w:sz w:val="16"/>
                <w:szCs w:val="16"/>
                <w:lang w:val="ka-GE"/>
              </w:rPr>
              <w:t>ს</w:t>
            </w:r>
            <w:r w:rsidRPr="00954428">
              <w:rPr>
                <w:rFonts w:ascii="Sylfaen" w:eastAsia="Times New Roman" w:hAnsi="Sylfaen" w:cs="Times New Roman"/>
                <w:sz w:val="16"/>
                <w:szCs w:val="16"/>
                <w:lang w:val="ka-GE"/>
              </w:rPr>
              <w:t xml:space="preserve"> No/Seal/Container No</w:t>
            </w:r>
          </w:p>
        </w:tc>
        <w:tc>
          <w:tcPr>
            <w:tcW w:w="3857" w:type="dxa"/>
            <w:gridSpan w:val="5"/>
            <w:tcBorders>
              <w:top w:val="single" w:sz="4" w:space="0" w:color="auto"/>
              <w:left w:val="single" w:sz="4" w:space="0" w:color="auto"/>
              <w:bottom w:val="single" w:sz="4" w:space="0" w:color="auto"/>
              <w:right w:val="single" w:sz="4" w:space="0" w:color="auto"/>
            </w:tcBorders>
          </w:tcPr>
          <w:p w14:paraId="6E3366AD"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1.24. შეფუთვის ტიპი/Type of packaging</w:t>
            </w:r>
          </w:p>
        </w:tc>
      </w:tr>
      <w:tr w:rsidR="00954428" w:rsidRPr="00954428" w14:paraId="59A5E599" w14:textId="77777777" w:rsidTr="00EF5D91">
        <w:tblPrEx>
          <w:tblLook w:val="0000" w:firstRow="0" w:lastRow="0" w:firstColumn="0" w:lastColumn="0" w:noHBand="0" w:noVBand="0"/>
        </w:tblPrEx>
        <w:trPr>
          <w:trHeight w:val="1160"/>
        </w:trPr>
        <w:tc>
          <w:tcPr>
            <w:tcW w:w="9900" w:type="dxa"/>
            <w:gridSpan w:val="11"/>
            <w:tcBorders>
              <w:top w:val="single" w:sz="4" w:space="0" w:color="auto"/>
              <w:left w:val="single" w:sz="4" w:space="0" w:color="auto"/>
              <w:bottom w:val="single" w:sz="4" w:space="0" w:color="auto"/>
              <w:right w:val="single" w:sz="4" w:space="0" w:color="auto"/>
            </w:tcBorders>
          </w:tcPr>
          <w:p w14:paraId="52A24C8A" w14:textId="66AF552E"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1.25. საქონელი</w:t>
            </w:r>
            <w:r w:rsidR="004754AD">
              <w:rPr>
                <w:rFonts w:ascii="Sylfaen" w:eastAsia="Times New Roman" w:hAnsi="Sylfaen" w:cs="Times New Roman"/>
                <w:sz w:val="16"/>
                <w:szCs w:val="16"/>
                <w:lang w:val="ka-GE"/>
              </w:rPr>
              <w:t xml:space="preserve"> </w:t>
            </w:r>
            <w:r w:rsidR="00AB4503">
              <w:rPr>
                <w:rFonts w:ascii="Sylfaen" w:eastAsia="Times New Roman" w:hAnsi="Sylfaen" w:cs="Times New Roman"/>
                <w:sz w:val="16"/>
                <w:szCs w:val="16"/>
                <w:lang w:val="ka-GE"/>
              </w:rPr>
              <w:t>სერტიფიცირებულია</w:t>
            </w:r>
            <w:r w:rsidR="008606F2">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:/Commodities certified for:</w:t>
            </w:r>
          </w:p>
          <w:p w14:paraId="375F2F4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ტექნიკური გამოყენებისთვის/Technical use </w:t>
            </w:r>
            <w:r w:rsidRPr="00954428">
              <w:rPr>
                <w:rFonts w:ascii="Sylfaen" w:eastAsia="Times New Roman" w:hAnsi="Sylfaen" w:cs="Times New Roman"/>
                <w:sz w:val="16"/>
                <w:szCs w:val="16"/>
                <w:lang w:val="ka-GE"/>
              </w:rPr>
              <w:sym w:font="Symbol" w:char="F0A0"/>
            </w:r>
          </w:p>
        </w:tc>
      </w:tr>
      <w:tr w:rsidR="00954428" w:rsidRPr="00954428" w14:paraId="16F232E3" w14:textId="77777777" w:rsidTr="00EF5D91">
        <w:tblPrEx>
          <w:tblLook w:val="0000" w:firstRow="0" w:lastRow="0" w:firstColumn="0" w:lastColumn="0" w:noHBand="0" w:noVBand="0"/>
        </w:tblPrEx>
        <w:trPr>
          <w:trHeight w:val="1070"/>
        </w:trPr>
        <w:tc>
          <w:tcPr>
            <w:tcW w:w="4369" w:type="dxa"/>
            <w:gridSpan w:val="4"/>
            <w:tcBorders>
              <w:top w:val="single" w:sz="4" w:space="0" w:color="auto"/>
              <w:left w:val="single" w:sz="4" w:space="0" w:color="auto"/>
              <w:bottom w:val="single" w:sz="4" w:space="0" w:color="auto"/>
              <w:right w:val="single" w:sz="4" w:space="0" w:color="auto"/>
            </w:tcBorders>
          </w:tcPr>
          <w:p w14:paraId="26482547" w14:textId="649C4CD6" w:rsidR="00AB4503" w:rsidRPr="00AB4503" w:rsidRDefault="00954428" w:rsidP="00AB4503">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1.26. </w:t>
            </w:r>
            <w:r w:rsidR="00AB4503" w:rsidRPr="00AB4503">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AB4503" w:rsidRPr="00AB4503">
              <w:rPr>
                <w:rFonts w:ascii="Sylfaen" w:eastAsia="Times New Roman" w:hAnsi="Sylfaen" w:cs="Times New Roman"/>
                <w:sz w:val="16"/>
                <w:szCs w:val="16"/>
              </w:rPr>
              <w:t>to other country</w:t>
            </w:r>
            <w:r w:rsidR="00AB4503" w:rsidRPr="00AB4503">
              <w:rPr>
                <w:rFonts w:ascii="Sylfaen" w:eastAsia="Times New Roman" w:hAnsi="Sylfaen" w:cs="Times New Roman"/>
                <w:sz w:val="16"/>
                <w:szCs w:val="16"/>
                <w:lang w:val="ka-GE"/>
              </w:rPr>
              <w:t xml:space="preserve"> </w:t>
            </w:r>
            <w:r w:rsidR="00AB4503" w:rsidRPr="00AB4503">
              <w:rPr>
                <w:rFonts w:ascii="Sylfaen" w:eastAsia="Times New Roman" w:hAnsi="Sylfaen" w:cs="Times New Roman"/>
                <w:sz w:val="16"/>
                <w:szCs w:val="16"/>
                <w:lang w:val="ka-GE"/>
              </w:rPr>
              <w:sym w:font="Symbol" w:char="F0A0"/>
            </w:r>
          </w:p>
          <w:p w14:paraId="38CAD42F" w14:textId="77777777" w:rsidR="00AB4503" w:rsidRPr="00AB4503" w:rsidRDefault="00AB4503" w:rsidP="00AB4503">
            <w:pPr>
              <w:tabs>
                <w:tab w:val="left" w:pos="360"/>
              </w:tabs>
              <w:spacing w:after="0" w:line="276" w:lineRule="auto"/>
              <w:ind w:left="180" w:hanging="180"/>
              <w:rPr>
                <w:rFonts w:ascii="Sylfaen" w:eastAsia="Times New Roman" w:hAnsi="Sylfaen" w:cs="Times New Roman"/>
                <w:sz w:val="16"/>
                <w:szCs w:val="16"/>
                <w:lang w:val="ka-GE"/>
              </w:rPr>
            </w:pPr>
          </w:p>
          <w:p w14:paraId="58F8E4B3" w14:textId="583ADC2D" w:rsidR="00954428" w:rsidRPr="00954428" w:rsidRDefault="00AB4503" w:rsidP="00AB4503">
            <w:pPr>
              <w:tabs>
                <w:tab w:val="left" w:pos="360"/>
              </w:tabs>
              <w:spacing w:after="0" w:line="276" w:lineRule="auto"/>
              <w:ind w:left="180" w:hanging="180"/>
              <w:rPr>
                <w:rFonts w:ascii="Sylfaen" w:eastAsia="Times New Roman" w:hAnsi="Sylfaen" w:cs="Times New Roman"/>
                <w:sz w:val="16"/>
                <w:szCs w:val="16"/>
                <w:lang w:val="ka-GE"/>
              </w:rPr>
            </w:pPr>
            <w:r w:rsidRPr="00AB4503">
              <w:rPr>
                <w:rFonts w:ascii="Sylfaen" w:eastAsia="Times New Roman" w:hAnsi="Sylfaen" w:cs="Times New Roman"/>
                <w:sz w:val="16"/>
                <w:szCs w:val="16"/>
                <w:lang w:val="ka-GE"/>
              </w:rPr>
              <w:t xml:space="preserve">სხვა  ქვეყანა / </w:t>
            </w:r>
            <w:r w:rsidRPr="00AB4503">
              <w:rPr>
                <w:rFonts w:ascii="Sylfaen" w:eastAsia="Times New Roman" w:hAnsi="Sylfaen" w:cs="Times New Roman"/>
                <w:sz w:val="16"/>
                <w:szCs w:val="16"/>
              </w:rPr>
              <w:t xml:space="preserve"> other </w:t>
            </w:r>
            <w:r w:rsidRPr="00AB4503">
              <w:rPr>
                <w:rFonts w:ascii="Sylfaen" w:eastAsia="Times New Roman" w:hAnsi="Sylfaen" w:cs="Times New Roman"/>
                <w:sz w:val="16"/>
                <w:szCs w:val="16"/>
                <w:lang w:val="ka-GE"/>
              </w:rPr>
              <w:t>country                  ISO კოდი/ISO code</w:t>
            </w:r>
          </w:p>
        </w:tc>
        <w:tc>
          <w:tcPr>
            <w:tcW w:w="5531" w:type="dxa"/>
            <w:gridSpan w:val="7"/>
            <w:tcBorders>
              <w:top w:val="single" w:sz="4" w:space="0" w:color="auto"/>
              <w:left w:val="single" w:sz="4" w:space="0" w:color="auto"/>
              <w:bottom w:val="single" w:sz="4" w:space="0" w:color="auto"/>
              <w:right w:val="single" w:sz="4" w:space="0" w:color="auto"/>
            </w:tcBorders>
          </w:tcPr>
          <w:p w14:paraId="5F6A9565"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954428">
              <w:rPr>
                <w:rFonts w:ascii="Sylfaen" w:eastAsia="Times New Roman" w:hAnsi="Sylfaen" w:cs="Times New Roman"/>
                <w:sz w:val="16"/>
                <w:szCs w:val="16"/>
                <w:lang w:val="ka-GE"/>
              </w:rPr>
              <w:sym w:font="Symbol" w:char="F0A0"/>
            </w:r>
          </w:p>
        </w:tc>
      </w:tr>
      <w:tr w:rsidR="00954428" w:rsidRPr="0032131C" w14:paraId="00EDEB57" w14:textId="77777777" w:rsidTr="00EF5D91">
        <w:tblPrEx>
          <w:tblLook w:val="0000" w:firstRow="0" w:lastRow="0" w:firstColumn="0" w:lastColumn="0" w:noHBand="0" w:noVBand="0"/>
        </w:tblPrEx>
        <w:trPr>
          <w:trHeight w:val="974"/>
        </w:trPr>
        <w:tc>
          <w:tcPr>
            <w:tcW w:w="9900" w:type="dxa"/>
            <w:gridSpan w:val="11"/>
            <w:tcBorders>
              <w:top w:val="single" w:sz="4" w:space="0" w:color="auto"/>
              <w:left w:val="single" w:sz="4" w:space="0" w:color="auto"/>
              <w:bottom w:val="single" w:sz="4" w:space="0" w:color="auto"/>
              <w:right w:val="single" w:sz="4" w:space="0" w:color="auto"/>
            </w:tcBorders>
          </w:tcPr>
          <w:p w14:paraId="6E4CA592" w14:textId="77777777" w:rsidR="004754AD" w:rsidRDefault="00976E10" w:rsidP="00976E10">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1.28. საქონლის იდენტიფიცირება/  Identification of the commodities </w:t>
            </w:r>
            <w:r w:rsidRPr="00B21E60">
              <w:rPr>
                <w:rFonts w:ascii="Sylfaen" w:eastAsia="Times New Roman" w:hAnsi="Sylfaen" w:cs="Times New Roman"/>
                <w:sz w:val="16"/>
                <w:szCs w:val="16"/>
                <w:lang w:val="ka-GE"/>
              </w:rPr>
              <w:t xml:space="preserve">                </w:t>
            </w:r>
            <w:r w:rsidR="004754AD">
              <w:rPr>
                <w:rFonts w:ascii="Sylfaen" w:eastAsia="Times New Roman" w:hAnsi="Sylfaen" w:cs="Times New Roman"/>
                <w:sz w:val="16"/>
                <w:szCs w:val="16"/>
                <w:lang w:val="ka-GE"/>
              </w:rPr>
              <w:t xml:space="preserve">                                                                                     </w:t>
            </w:r>
          </w:p>
          <w:p w14:paraId="6A3B5EEA" w14:textId="77777777" w:rsidR="004754AD" w:rsidRDefault="004754AD" w:rsidP="00976E10">
            <w:pPr>
              <w:tabs>
                <w:tab w:val="left" w:pos="360"/>
              </w:tabs>
              <w:spacing w:after="0" w:line="276" w:lineRule="auto"/>
              <w:ind w:left="180" w:hanging="180"/>
              <w:rPr>
                <w:rFonts w:ascii="Sylfaen" w:eastAsia="Times New Roman" w:hAnsi="Sylfaen" w:cs="Times New Roman"/>
                <w:sz w:val="16"/>
                <w:szCs w:val="16"/>
                <w:lang w:val="ka-GE"/>
              </w:rPr>
            </w:pPr>
          </w:p>
          <w:p w14:paraId="046DBB92" w14:textId="0D78B16D" w:rsidR="00976E10" w:rsidRPr="000D2D5B" w:rsidRDefault="004754AD" w:rsidP="00976E1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საწარმოთა </w:t>
            </w:r>
            <w:r w:rsidR="00976E10" w:rsidRPr="000D2D5B">
              <w:rPr>
                <w:rFonts w:ascii="Sylfaen" w:eastAsia="Times New Roman" w:hAnsi="Sylfaen" w:cs="Times New Roman"/>
                <w:sz w:val="16"/>
                <w:szCs w:val="16"/>
                <w:lang w:val="ka-GE"/>
              </w:rPr>
              <w:t>აღიარების ნომერი/ Approval number of establishments</w:t>
            </w:r>
          </w:p>
          <w:p w14:paraId="202BFABA" w14:textId="77777777" w:rsidR="00976E10" w:rsidRDefault="00976E10" w:rsidP="00976E10">
            <w:pPr>
              <w:tabs>
                <w:tab w:val="left" w:pos="360"/>
              </w:tabs>
              <w:spacing w:after="0" w:line="276" w:lineRule="auto"/>
              <w:rPr>
                <w:rFonts w:ascii="Sylfaen" w:eastAsia="Times New Roman" w:hAnsi="Sylfaen" w:cs="Times New Roman"/>
                <w:sz w:val="16"/>
                <w:szCs w:val="16"/>
                <w:lang w:val="ka-GE"/>
              </w:rPr>
            </w:pPr>
          </w:p>
          <w:p w14:paraId="00C18A90" w14:textId="49962591" w:rsidR="00976E10" w:rsidRPr="000D2D5B" w:rsidRDefault="00976E10" w:rsidP="00976E10">
            <w:pPr>
              <w:tabs>
                <w:tab w:val="left" w:pos="360"/>
              </w:tabs>
              <w:spacing w:after="0" w:line="276" w:lineRule="auto"/>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სახეობა(სამეცნიერო დასახელება) / Species (scientific name)</w:t>
            </w:r>
            <w:r w:rsidRPr="00B21E60">
              <w:rPr>
                <w:rFonts w:ascii="Sylfaen" w:eastAsia="Times New Roman" w:hAnsi="Sylfaen" w:cs="Times New Roman"/>
                <w:sz w:val="16"/>
                <w:szCs w:val="16"/>
                <w:lang w:val="ka-GE"/>
              </w:rPr>
              <w:t xml:space="preserve">               </w:t>
            </w:r>
            <w:r w:rsidRPr="004754AD">
              <w:rPr>
                <w:rFonts w:ascii="Sylfaen" w:eastAsia="Times New Roman" w:hAnsi="Sylfaen" w:cs="Times New Roman"/>
                <w:sz w:val="16"/>
                <w:szCs w:val="16"/>
                <w:lang w:val="ka-GE"/>
              </w:rPr>
              <w:t xml:space="preserve">                               </w:t>
            </w:r>
          </w:p>
          <w:p w14:paraId="1BED6479" w14:textId="77777777" w:rsidR="00976E10" w:rsidRDefault="00976E10" w:rsidP="00976E10">
            <w:pPr>
              <w:tabs>
                <w:tab w:val="left" w:pos="360"/>
              </w:tabs>
              <w:spacing w:after="0" w:line="276" w:lineRule="auto"/>
              <w:ind w:left="180" w:hanging="180"/>
              <w:rPr>
                <w:rFonts w:ascii="Sylfaen" w:eastAsia="Times New Roman" w:hAnsi="Sylfaen" w:cs="Times New Roman"/>
                <w:sz w:val="16"/>
                <w:szCs w:val="16"/>
                <w:lang w:val="ka-GE"/>
              </w:rPr>
            </w:pPr>
          </w:p>
          <w:p w14:paraId="7D34253C" w14:textId="01F96688" w:rsidR="00976E10" w:rsidRPr="004754AD" w:rsidRDefault="00976E10" w:rsidP="00976E10">
            <w:pPr>
              <w:tabs>
                <w:tab w:val="left" w:pos="360"/>
              </w:tabs>
              <w:spacing w:after="0" w:line="276" w:lineRule="auto"/>
              <w:ind w:left="180" w:hanging="180"/>
              <w:rPr>
                <w:rFonts w:ascii="Sylfaen" w:eastAsia="Times New Roman" w:hAnsi="Sylfaen" w:cs="Times New Roman"/>
                <w:sz w:val="16"/>
                <w:szCs w:val="16"/>
                <w:lang w:val="ka-GE"/>
              </w:rPr>
            </w:pPr>
            <w:r w:rsidRPr="004754AD">
              <w:rPr>
                <w:rFonts w:ascii="Sylfaen" w:eastAsia="Times New Roman" w:hAnsi="Sylfaen" w:cs="Times New Roman"/>
                <w:sz w:val="16"/>
                <w:szCs w:val="16"/>
                <w:lang w:val="ka-GE"/>
              </w:rPr>
              <w:t xml:space="preserve">              </w:t>
            </w:r>
            <w:r w:rsidR="004754AD">
              <w:rPr>
                <w:rFonts w:ascii="Sylfaen" w:eastAsia="Times New Roman" w:hAnsi="Sylfaen" w:cs="Times New Roman"/>
                <w:sz w:val="16"/>
                <w:szCs w:val="16"/>
                <w:lang w:val="ka-GE"/>
              </w:rPr>
              <w:t>მწარმოებელი საამქრო</w:t>
            </w:r>
            <w:r w:rsidR="008606F2">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Manufacturing plant </w:t>
            </w:r>
            <w:r w:rsidRPr="004754AD">
              <w:rPr>
                <w:rFonts w:ascii="Sylfaen" w:eastAsia="Times New Roman" w:hAnsi="Sylfaen" w:cs="Times New Roman"/>
                <w:sz w:val="16"/>
                <w:szCs w:val="16"/>
                <w:lang w:val="ka-GE"/>
              </w:rPr>
              <w:t xml:space="preserve">                                                                        </w:t>
            </w:r>
            <w:r w:rsidR="008606F2">
              <w:rPr>
                <w:rFonts w:ascii="Sylfaen" w:eastAsia="Times New Roman" w:hAnsi="Sylfaen" w:cs="Times New Roman"/>
                <w:sz w:val="16"/>
                <w:szCs w:val="16"/>
                <w:lang w:val="ka-GE"/>
              </w:rPr>
              <w:t>პარტიის ნომერი/</w:t>
            </w:r>
            <w:r w:rsidRPr="004754AD">
              <w:rPr>
                <w:rFonts w:ascii="Sylfaen" w:eastAsia="Times New Roman" w:hAnsi="Sylfaen" w:cs="Times New Roman"/>
                <w:sz w:val="16"/>
                <w:szCs w:val="16"/>
                <w:lang w:val="ka-GE"/>
              </w:rPr>
              <w:t>Batch number</w:t>
            </w:r>
          </w:p>
          <w:p w14:paraId="1D79A84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F38568C"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0F5D14A6"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 </w:t>
            </w:r>
          </w:p>
        </w:tc>
      </w:tr>
    </w:tbl>
    <w:p w14:paraId="426A2393" w14:textId="5A59784F" w:rsidR="00954428" w:rsidRDefault="00954428" w:rsidP="00954428">
      <w:pPr>
        <w:tabs>
          <w:tab w:val="left" w:pos="360"/>
        </w:tabs>
        <w:spacing w:after="200" w:line="276" w:lineRule="auto"/>
        <w:ind w:left="180" w:hanging="180"/>
        <w:rPr>
          <w:rFonts w:ascii="Sylfaen" w:eastAsia="Times New Roman" w:hAnsi="Sylfaen" w:cs="Times New Roman"/>
          <w:sz w:val="20"/>
          <w:szCs w:val="20"/>
          <w:lang w:val="ka-GE"/>
        </w:rPr>
      </w:pPr>
    </w:p>
    <w:p w14:paraId="35694AB6" w14:textId="2364040E" w:rsidR="00B05D34" w:rsidRDefault="00B05D34" w:rsidP="00954428">
      <w:pPr>
        <w:tabs>
          <w:tab w:val="left" w:pos="360"/>
        </w:tabs>
        <w:spacing w:after="200" w:line="276" w:lineRule="auto"/>
        <w:ind w:left="180" w:hanging="180"/>
        <w:rPr>
          <w:rFonts w:ascii="Sylfaen" w:eastAsia="Times New Roman" w:hAnsi="Sylfaen" w:cs="Times New Roman"/>
          <w:sz w:val="20"/>
          <w:szCs w:val="20"/>
          <w:lang w:val="ka-GE"/>
        </w:rPr>
      </w:pPr>
    </w:p>
    <w:p w14:paraId="4EFC620E" w14:textId="77777777" w:rsidR="00B05D34" w:rsidRPr="00954428" w:rsidRDefault="00B05D34" w:rsidP="00954428">
      <w:pPr>
        <w:tabs>
          <w:tab w:val="left" w:pos="360"/>
        </w:tabs>
        <w:spacing w:after="200" w:line="276" w:lineRule="auto"/>
        <w:ind w:left="180" w:hanging="180"/>
        <w:rPr>
          <w:rFonts w:ascii="Sylfaen" w:eastAsia="Times New Roman" w:hAnsi="Sylfaen" w:cs="Times New Roman"/>
          <w:sz w:val="20"/>
          <w:szCs w:val="20"/>
          <w:lang w:val="ka-GE"/>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90"/>
      </w:tblGrid>
      <w:tr w:rsidR="00954428" w:rsidRPr="00954428" w14:paraId="6A6E404E" w14:textId="77777777" w:rsidTr="00FB23E7">
        <w:trPr>
          <w:trHeight w:val="10340"/>
        </w:trPr>
        <w:tc>
          <w:tcPr>
            <w:tcW w:w="9990" w:type="dxa"/>
            <w:tcBorders>
              <w:top w:val="single" w:sz="4" w:space="0" w:color="auto"/>
              <w:left w:val="single" w:sz="4" w:space="0" w:color="auto"/>
              <w:bottom w:val="single" w:sz="4" w:space="0" w:color="auto"/>
              <w:right w:val="single" w:sz="4" w:space="0" w:color="auto"/>
            </w:tcBorders>
          </w:tcPr>
          <w:tbl>
            <w:tblPr>
              <w:tblW w:w="5193" w:type="dxa"/>
              <w:tblInd w:w="5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3"/>
              <w:gridCol w:w="2610"/>
            </w:tblGrid>
            <w:tr w:rsidR="00AB4503" w:rsidRPr="00FB23E7" w14:paraId="6BA3E3B8" w14:textId="77777777" w:rsidTr="00710233">
              <w:trPr>
                <w:trHeight w:val="613"/>
              </w:trPr>
              <w:tc>
                <w:tcPr>
                  <w:tcW w:w="2583" w:type="dxa"/>
                  <w:tcBorders>
                    <w:top w:val="single" w:sz="4" w:space="0" w:color="auto"/>
                    <w:left w:val="single" w:sz="4" w:space="0" w:color="auto"/>
                    <w:bottom w:val="single" w:sz="4" w:space="0" w:color="auto"/>
                    <w:right w:val="single" w:sz="4" w:space="0" w:color="auto"/>
                  </w:tcBorders>
                </w:tcPr>
                <w:p w14:paraId="624497E4" w14:textId="77777777" w:rsidR="00AB4503" w:rsidRPr="007430D4" w:rsidRDefault="00AB4503" w:rsidP="00AB4503">
                  <w:pPr>
                    <w:tabs>
                      <w:tab w:val="left" w:pos="360"/>
                    </w:tabs>
                    <w:ind w:left="180" w:hanging="180"/>
                    <w:rPr>
                      <w:rFonts w:ascii="Sylfaen" w:hAnsi="Sylfaen"/>
                      <w:sz w:val="16"/>
                      <w:szCs w:val="16"/>
                      <w:lang w:val="ka-GE"/>
                    </w:rPr>
                  </w:pPr>
                  <w:r w:rsidRPr="007430D4">
                    <w:rPr>
                      <w:rFonts w:ascii="Sylfaen" w:hAnsi="Sylfaen"/>
                      <w:sz w:val="16"/>
                      <w:szCs w:val="16"/>
                      <w:lang w:val="ka-GE"/>
                    </w:rPr>
                    <w:lastRenderedPageBreak/>
                    <w:t>II.ა სერტიფიკატის No/</w:t>
                  </w:r>
                  <w:proofErr w:type="spellStart"/>
                  <w:r>
                    <w:rPr>
                      <w:rFonts w:ascii="Sylfaen" w:hAnsi="Sylfaen"/>
                      <w:sz w:val="16"/>
                      <w:szCs w:val="16"/>
                    </w:rPr>
                    <w:t>II.a</w:t>
                  </w:r>
                  <w:proofErr w:type="spellEnd"/>
                  <w:r>
                    <w:rPr>
                      <w:rFonts w:ascii="Sylfaen" w:hAnsi="Sylfaen"/>
                      <w:sz w:val="16"/>
                      <w:szCs w:val="16"/>
                    </w:rPr>
                    <w:t xml:space="preserve"> </w:t>
                  </w:r>
                  <w:r w:rsidRPr="007430D4">
                    <w:rPr>
                      <w:rFonts w:ascii="Sylfaen" w:hAnsi="Sylfaen"/>
                      <w:sz w:val="16"/>
                      <w:szCs w:val="16"/>
                      <w:lang w:val="ka-GE"/>
                    </w:rPr>
                    <w:t>Certificate reference No</w:t>
                  </w:r>
                </w:p>
              </w:tc>
              <w:tc>
                <w:tcPr>
                  <w:tcW w:w="2610" w:type="dxa"/>
                  <w:tcBorders>
                    <w:top w:val="single" w:sz="4" w:space="0" w:color="auto"/>
                    <w:left w:val="single" w:sz="4" w:space="0" w:color="auto"/>
                    <w:bottom w:val="single" w:sz="4" w:space="0" w:color="auto"/>
                    <w:right w:val="single" w:sz="4" w:space="0" w:color="auto"/>
                    <w:tr2bl w:val="single" w:sz="4" w:space="0" w:color="auto"/>
                  </w:tcBorders>
                </w:tcPr>
                <w:p w14:paraId="7C83E98E" w14:textId="77777777" w:rsidR="00AB4503" w:rsidRPr="009B40F1" w:rsidRDefault="00AB4503" w:rsidP="00AB4503">
                  <w:pPr>
                    <w:tabs>
                      <w:tab w:val="left" w:pos="360"/>
                    </w:tabs>
                    <w:ind w:left="180" w:hanging="180"/>
                    <w:rPr>
                      <w:rFonts w:ascii="Sylfaen" w:hAnsi="Sylfaen"/>
                      <w:sz w:val="16"/>
                      <w:szCs w:val="16"/>
                      <w:lang w:val="ka-GE"/>
                    </w:rPr>
                  </w:pPr>
                  <w:r w:rsidRPr="007430D4">
                    <w:rPr>
                      <w:rFonts w:ascii="Sylfaen" w:hAnsi="Sylfaen"/>
                      <w:sz w:val="16"/>
                      <w:szCs w:val="16"/>
                      <w:lang w:val="ka-GE"/>
                    </w:rPr>
                    <w:t>II.ბ</w:t>
                  </w:r>
                  <w:r>
                    <w:rPr>
                      <w:rFonts w:ascii="Sylfaen" w:hAnsi="Sylfaen"/>
                      <w:sz w:val="16"/>
                      <w:szCs w:val="16"/>
                      <w:lang w:val="ka-GE"/>
                    </w:rPr>
                    <w:t>/</w:t>
                  </w:r>
                  <w:r w:rsidRPr="009B40F1">
                    <w:rPr>
                      <w:rFonts w:ascii="Sylfaen" w:hAnsi="Sylfaen"/>
                      <w:sz w:val="16"/>
                      <w:szCs w:val="16"/>
                      <w:lang w:val="ka-GE"/>
                    </w:rPr>
                    <w:t>II.b</w:t>
                  </w:r>
                </w:p>
              </w:tc>
            </w:tr>
          </w:tbl>
          <w:p w14:paraId="4170D99F" w14:textId="77777777" w:rsidR="00AB4503" w:rsidRDefault="00AB4503" w:rsidP="00AB4503">
            <w:pPr>
              <w:tabs>
                <w:tab w:val="left" w:pos="360"/>
              </w:tabs>
              <w:spacing w:after="0" w:line="276" w:lineRule="auto"/>
              <w:jc w:val="both"/>
              <w:rPr>
                <w:rFonts w:ascii="Sylfaen" w:eastAsia="Times New Roman" w:hAnsi="Sylfaen" w:cs="Times New Roman"/>
                <w:b/>
                <w:sz w:val="16"/>
                <w:szCs w:val="16"/>
                <w:lang w:val="ka-GE"/>
              </w:rPr>
            </w:pPr>
          </w:p>
          <w:p w14:paraId="03E28961" w14:textId="77777777" w:rsidR="00AB4503" w:rsidRDefault="00AB4503" w:rsidP="00F42BA8">
            <w:pPr>
              <w:tabs>
                <w:tab w:val="left" w:pos="360"/>
              </w:tabs>
              <w:spacing w:after="0" w:line="276" w:lineRule="auto"/>
              <w:ind w:left="180" w:hanging="180"/>
              <w:jc w:val="both"/>
              <w:rPr>
                <w:rFonts w:ascii="Sylfaen" w:eastAsia="Times New Roman" w:hAnsi="Sylfaen" w:cs="Times New Roman"/>
                <w:b/>
                <w:sz w:val="16"/>
                <w:szCs w:val="16"/>
                <w:lang w:val="ka-GE"/>
              </w:rPr>
            </w:pPr>
          </w:p>
          <w:p w14:paraId="4E98460B" w14:textId="21598F7E" w:rsidR="00954428" w:rsidRPr="00C2433C" w:rsidRDefault="00954428" w:rsidP="00F42BA8">
            <w:pPr>
              <w:tabs>
                <w:tab w:val="left" w:pos="360"/>
              </w:tabs>
              <w:spacing w:after="0" w:line="276" w:lineRule="auto"/>
              <w:ind w:left="180" w:hanging="180"/>
              <w:jc w:val="both"/>
              <w:rPr>
                <w:rFonts w:ascii="Sylfaen" w:eastAsia="Times New Roman" w:hAnsi="Sylfaen" w:cs="Times New Roman"/>
                <w:b/>
                <w:sz w:val="16"/>
                <w:szCs w:val="16"/>
                <w:lang w:val="ka-GE"/>
              </w:rPr>
            </w:pPr>
            <w:r w:rsidRPr="00954428">
              <w:rPr>
                <w:rFonts w:ascii="Sylfaen" w:eastAsia="Times New Roman" w:hAnsi="Sylfaen" w:cs="Times New Roman"/>
                <w:b/>
                <w:sz w:val="16"/>
                <w:szCs w:val="16"/>
                <w:lang w:val="ka-GE"/>
              </w:rPr>
              <w:t>II.</w:t>
            </w:r>
            <w:r w:rsidR="00F42BA8" w:rsidRPr="00C2433C">
              <w:rPr>
                <w:rFonts w:ascii="Sylfaen" w:eastAsia="Times New Roman" w:hAnsi="Sylfaen" w:cs="Times New Roman"/>
                <w:b/>
                <w:sz w:val="16"/>
                <w:szCs w:val="16"/>
                <w:lang w:val="ka-GE"/>
              </w:rPr>
              <w:t xml:space="preserve"> </w:t>
            </w:r>
            <w:r w:rsidRPr="00954428">
              <w:rPr>
                <w:rFonts w:ascii="Sylfaen" w:eastAsia="Times New Roman" w:hAnsi="Sylfaen" w:cs="Times New Roman"/>
                <w:b/>
                <w:sz w:val="16"/>
                <w:szCs w:val="16"/>
                <w:lang w:val="ka-GE"/>
              </w:rPr>
              <w:t>ინფორმაცია ჯანმრთელობის შესახებ</w:t>
            </w:r>
            <w:r w:rsidR="00F42BA8">
              <w:rPr>
                <w:rFonts w:ascii="Sylfaen" w:eastAsia="Times New Roman" w:hAnsi="Sylfaen" w:cs="Times New Roman"/>
                <w:b/>
                <w:sz w:val="16"/>
                <w:szCs w:val="16"/>
                <w:lang w:val="ka-GE"/>
              </w:rPr>
              <w:t>/</w:t>
            </w:r>
            <w:r w:rsidR="00F42BA8" w:rsidRPr="00C2433C">
              <w:rPr>
                <w:rFonts w:ascii="Sylfaen" w:eastAsia="Times New Roman" w:hAnsi="Sylfaen" w:cs="Times New Roman"/>
                <w:b/>
                <w:sz w:val="16"/>
                <w:szCs w:val="16"/>
                <w:lang w:val="ka-GE"/>
              </w:rPr>
              <w:t>Health information</w:t>
            </w:r>
          </w:p>
          <w:p w14:paraId="2D97C06B" w14:textId="77777777" w:rsidR="00F42BA8" w:rsidRPr="00C2433C" w:rsidRDefault="00F42BA8" w:rsidP="00F42BA8">
            <w:pPr>
              <w:tabs>
                <w:tab w:val="left" w:pos="360"/>
              </w:tabs>
              <w:spacing w:after="0" w:line="276" w:lineRule="auto"/>
              <w:ind w:left="180" w:hanging="180"/>
              <w:jc w:val="both"/>
              <w:rPr>
                <w:rFonts w:ascii="Sylfaen" w:eastAsia="Times New Roman" w:hAnsi="Sylfaen" w:cs="Times New Roman"/>
                <w:b/>
                <w:sz w:val="16"/>
                <w:szCs w:val="16"/>
                <w:lang w:val="ka-GE"/>
              </w:rPr>
            </w:pPr>
          </w:p>
          <w:p w14:paraId="30F2712D" w14:textId="486B1BD4" w:rsidR="00F42BA8" w:rsidRPr="00F42BA8" w:rsidRDefault="00F42BA8" w:rsidP="00F42BA8">
            <w:pPr>
              <w:tabs>
                <w:tab w:val="left" w:pos="360"/>
              </w:tabs>
              <w:spacing w:after="0" w:line="276" w:lineRule="auto"/>
              <w:jc w:val="both"/>
              <w:rPr>
                <w:rFonts w:ascii="Sylfaen" w:eastAsia="Times New Roman" w:hAnsi="Sylfaen" w:cs="Times New Roman"/>
                <w:bCs/>
                <w:sz w:val="16"/>
                <w:szCs w:val="16"/>
                <w:lang w:val="ka-GE"/>
              </w:rPr>
            </w:pPr>
            <w:r w:rsidRPr="00F42BA8">
              <w:rPr>
                <w:rFonts w:ascii="Sylfaen" w:eastAsia="Times New Roman" w:hAnsi="Sylfaen" w:cs="Times New Roman"/>
                <w:bCs/>
                <w:sz w:val="16"/>
                <w:szCs w:val="16"/>
                <w:lang w:val="ka-GE"/>
              </w:rPr>
              <w:t>მე, ქვემოთ ხელის მომწერი სახელმწიფო ვეტერინარი ვაცხადებ, რომ გავეცანი „ტექნიკური რეგლამენტის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მე-7 მუხლის (გ) და (დ) პუნქტის</w:t>
            </w:r>
            <w:r w:rsidR="00D47462">
              <w:rPr>
                <w:rFonts w:ascii="Sylfaen" w:eastAsia="Times New Roman" w:hAnsi="Sylfaen" w:cs="Times New Roman"/>
                <w:bCs/>
                <w:sz w:val="16"/>
                <w:szCs w:val="16"/>
                <w:lang w:val="ka-GE"/>
              </w:rPr>
              <w:t xml:space="preserve">, </w:t>
            </w:r>
            <w:r w:rsidRPr="00F42BA8">
              <w:rPr>
                <w:rFonts w:ascii="Sylfaen" w:eastAsia="Times New Roman" w:hAnsi="Sylfaen" w:cs="Times New Roman"/>
                <w:bCs/>
                <w:sz w:val="16"/>
                <w:szCs w:val="16"/>
                <w:lang w:val="ka-GE"/>
              </w:rPr>
              <w:t>მე-9, 162-ე, 179-190-ე მუხლებს (ევროპარლამენტისა და ევროსაბჭოს No 1069/2009 რეგულაციას (</w:t>
            </w:r>
            <w:r w:rsidRPr="00F42BA8">
              <w:rPr>
                <w:rFonts w:ascii="Sylfaen" w:eastAsia="Times New Roman" w:hAnsi="Sylfaen" w:cs="Times New Roman"/>
                <w:bCs/>
                <w:sz w:val="16"/>
                <w:szCs w:val="16"/>
                <w:vertAlign w:val="superscript"/>
                <w:lang w:val="ka-GE"/>
              </w:rPr>
              <w:t>1ა</w:t>
            </w:r>
            <w:r w:rsidRPr="00F42BA8">
              <w:rPr>
                <w:rFonts w:ascii="Sylfaen" w:eastAsia="Times New Roman" w:hAnsi="Sylfaen" w:cs="Times New Roman"/>
                <w:bCs/>
                <w:sz w:val="16"/>
                <w:szCs w:val="16"/>
                <w:lang w:val="ka-GE"/>
              </w:rPr>
              <w:t>), კერძოდ, მის მე-8 (c) და (d)  და მე-10 მუხლს, და ევროკომისიის (EU) No 142/2011 (</w:t>
            </w:r>
            <w:r w:rsidRPr="00F42BA8">
              <w:rPr>
                <w:rFonts w:ascii="Sylfaen" w:eastAsia="Times New Roman" w:hAnsi="Sylfaen" w:cs="Times New Roman"/>
                <w:bCs/>
                <w:sz w:val="16"/>
                <w:szCs w:val="16"/>
                <w:vertAlign w:val="superscript"/>
                <w:lang w:val="ka-GE"/>
              </w:rPr>
              <w:t>1b</w:t>
            </w:r>
            <w:r w:rsidRPr="00F42BA8">
              <w:rPr>
                <w:rFonts w:ascii="Sylfaen" w:eastAsia="Times New Roman" w:hAnsi="Sylfaen" w:cs="Times New Roman"/>
                <w:bCs/>
                <w:sz w:val="16"/>
                <w:szCs w:val="16"/>
                <w:lang w:val="ka-GE"/>
              </w:rPr>
              <w:t>), კერძოდ, მისი XI</w:t>
            </w:r>
            <w:r w:rsidRPr="00C2433C">
              <w:rPr>
                <w:rFonts w:ascii="Sylfaen" w:eastAsia="Times New Roman" w:hAnsi="Sylfaen" w:cs="Times New Roman"/>
                <w:bCs/>
                <w:sz w:val="16"/>
                <w:szCs w:val="16"/>
                <w:lang w:val="ka-GE"/>
              </w:rPr>
              <w:t>V</w:t>
            </w:r>
            <w:r w:rsidRPr="00F42BA8">
              <w:rPr>
                <w:rFonts w:ascii="Sylfaen" w:eastAsia="Times New Roman" w:hAnsi="Sylfaen" w:cs="Times New Roman"/>
                <w:bCs/>
                <w:sz w:val="16"/>
                <w:szCs w:val="16"/>
                <w:lang w:val="ka-GE"/>
              </w:rPr>
              <w:t xml:space="preserve"> დანართის </w:t>
            </w:r>
            <w:r w:rsidRPr="00C2433C">
              <w:rPr>
                <w:rFonts w:ascii="Sylfaen" w:eastAsia="Times New Roman" w:hAnsi="Sylfaen" w:cs="Times New Roman"/>
                <w:bCs/>
                <w:sz w:val="16"/>
                <w:szCs w:val="16"/>
                <w:lang w:val="ka-GE"/>
              </w:rPr>
              <w:t>II</w:t>
            </w:r>
            <w:r w:rsidRPr="00F42BA8">
              <w:rPr>
                <w:rFonts w:ascii="Sylfaen" w:eastAsia="Times New Roman" w:hAnsi="Sylfaen" w:cs="Times New Roman"/>
                <w:bCs/>
                <w:sz w:val="16"/>
                <w:szCs w:val="16"/>
                <w:lang w:val="ka-GE"/>
              </w:rPr>
              <w:t xml:space="preserve"> თავს</w:t>
            </w:r>
            <w:r w:rsidR="00A4118A">
              <w:rPr>
                <w:rFonts w:ascii="Sylfaen" w:eastAsia="Times New Roman" w:hAnsi="Sylfaen" w:cs="Times New Roman"/>
                <w:bCs/>
                <w:sz w:val="16"/>
                <w:szCs w:val="16"/>
                <w:lang w:val="ka-GE"/>
              </w:rPr>
              <w:t>)</w:t>
            </w:r>
            <w:r w:rsidRPr="00F42BA8">
              <w:rPr>
                <w:rFonts w:ascii="Sylfaen" w:eastAsia="Times New Roman" w:hAnsi="Sylfaen" w:cs="Times New Roman"/>
                <w:bCs/>
                <w:sz w:val="16"/>
                <w:szCs w:val="16"/>
                <w:lang w:val="ka-GE"/>
              </w:rPr>
              <w:t xml:space="preserve">  და ვადასტურებ, რომ</w:t>
            </w:r>
            <w:r w:rsidR="004D4141">
              <w:rPr>
                <w:rFonts w:ascii="Sylfaen" w:eastAsia="Times New Roman" w:hAnsi="Sylfaen" w:cs="Times New Roman"/>
                <w:bCs/>
                <w:sz w:val="16"/>
                <w:szCs w:val="16"/>
                <w:lang w:val="ka-GE"/>
              </w:rPr>
              <w:t>:</w:t>
            </w:r>
            <w:r w:rsidRPr="00F42BA8">
              <w:rPr>
                <w:rFonts w:ascii="Sylfaen" w:eastAsia="Times New Roman" w:hAnsi="Sylfaen" w:cs="Times New Roman"/>
                <w:bCs/>
                <w:sz w:val="16"/>
                <w:szCs w:val="16"/>
                <w:lang w:val="ka-GE"/>
              </w:rPr>
              <w:t>/I, the undersigned official veterinarian, declare that I have read and understood Decree №605 of December 2</w:t>
            </w:r>
            <w:r w:rsidR="0032131C" w:rsidRPr="0032131C">
              <w:rPr>
                <w:rFonts w:ascii="Sylfaen" w:eastAsia="Times New Roman" w:hAnsi="Sylfaen" w:cs="Times New Roman"/>
                <w:bCs/>
                <w:sz w:val="16"/>
                <w:szCs w:val="16"/>
                <w:lang w:val="ka-GE"/>
              </w:rPr>
              <w:t>9</w:t>
            </w:r>
            <w:r w:rsidRPr="00F42BA8">
              <w:rPr>
                <w:rFonts w:ascii="Sylfaen" w:eastAsia="Times New Roman" w:hAnsi="Sylfaen" w:cs="Times New Roman"/>
                <w:bCs/>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7 (</w:t>
            </w:r>
            <w:r w:rsidR="006F555A" w:rsidRPr="00AB4503">
              <w:rPr>
                <w:rFonts w:ascii="Sylfaen" w:eastAsia="Times New Roman" w:hAnsi="Sylfaen" w:cs="Times New Roman"/>
                <w:bCs/>
                <w:sz w:val="16"/>
                <w:szCs w:val="16"/>
                <w:lang w:val="ka-GE"/>
              </w:rPr>
              <w:t>c</w:t>
            </w:r>
            <w:r w:rsidRPr="00F42BA8">
              <w:rPr>
                <w:rFonts w:ascii="Sylfaen" w:eastAsia="Times New Roman" w:hAnsi="Sylfaen" w:cs="Times New Roman"/>
                <w:bCs/>
                <w:sz w:val="16"/>
                <w:szCs w:val="16"/>
                <w:lang w:val="ka-GE"/>
              </w:rPr>
              <w:t>) and (</w:t>
            </w:r>
            <w:r w:rsidR="006F555A" w:rsidRPr="00AB4503">
              <w:rPr>
                <w:rFonts w:ascii="Sylfaen" w:eastAsia="Times New Roman" w:hAnsi="Sylfaen" w:cs="Times New Roman"/>
                <w:bCs/>
                <w:sz w:val="16"/>
                <w:szCs w:val="16"/>
                <w:lang w:val="ka-GE"/>
              </w:rPr>
              <w:t>d</w:t>
            </w:r>
            <w:r w:rsidRPr="00F42BA8">
              <w:rPr>
                <w:rFonts w:ascii="Sylfaen" w:eastAsia="Times New Roman" w:hAnsi="Sylfaen" w:cs="Times New Roman"/>
                <w:bCs/>
                <w:sz w:val="16"/>
                <w:szCs w:val="16"/>
                <w:lang w:val="ka-GE"/>
              </w:rPr>
              <w:t>), 9, 162, 179- 190 of the rule approved by this Decree (Regulation (EC) No 1069/2009 of the European Parliament and of the Council (</w:t>
            </w:r>
            <w:r w:rsidRPr="00F42BA8">
              <w:rPr>
                <w:rFonts w:ascii="Sylfaen" w:eastAsia="Times New Roman" w:hAnsi="Sylfaen" w:cs="Times New Roman"/>
                <w:bCs/>
                <w:sz w:val="16"/>
                <w:szCs w:val="16"/>
                <w:vertAlign w:val="superscript"/>
                <w:lang w:val="ka-GE"/>
              </w:rPr>
              <w:t>Ia</w:t>
            </w:r>
            <w:r w:rsidRPr="00F42BA8">
              <w:rPr>
                <w:rFonts w:ascii="Sylfaen" w:eastAsia="Times New Roman" w:hAnsi="Sylfaen" w:cs="Times New Roman"/>
                <w:bCs/>
                <w:sz w:val="16"/>
                <w:szCs w:val="16"/>
                <w:lang w:val="ka-GE"/>
              </w:rPr>
              <w:t>) in particular Article 8(c) and (d) and Article 10 thereof, and Commission Regulation (EU) No 142/2011 (</w:t>
            </w:r>
            <w:r w:rsidRPr="00F42BA8">
              <w:rPr>
                <w:rFonts w:ascii="Sylfaen" w:eastAsia="Times New Roman" w:hAnsi="Sylfaen" w:cs="Times New Roman"/>
                <w:bCs/>
                <w:sz w:val="16"/>
                <w:szCs w:val="16"/>
                <w:vertAlign w:val="superscript"/>
                <w:lang w:val="ka-GE"/>
              </w:rPr>
              <w:t>1b</w:t>
            </w:r>
            <w:r w:rsidRPr="00F42BA8">
              <w:rPr>
                <w:rFonts w:ascii="Sylfaen" w:eastAsia="Times New Roman" w:hAnsi="Sylfaen" w:cs="Times New Roman"/>
                <w:bCs/>
                <w:sz w:val="16"/>
                <w:szCs w:val="16"/>
                <w:lang w:val="ka-GE"/>
              </w:rPr>
              <w:t>), and in particular Chapter I</w:t>
            </w:r>
            <w:r w:rsidRPr="00C2433C">
              <w:rPr>
                <w:rFonts w:ascii="Sylfaen" w:eastAsia="Times New Roman" w:hAnsi="Sylfaen" w:cs="Times New Roman"/>
                <w:bCs/>
                <w:sz w:val="16"/>
                <w:szCs w:val="16"/>
                <w:lang w:val="ka-GE"/>
              </w:rPr>
              <w:t>I</w:t>
            </w:r>
            <w:r w:rsidRPr="00F42BA8">
              <w:rPr>
                <w:rFonts w:ascii="Sylfaen" w:eastAsia="Times New Roman" w:hAnsi="Sylfaen" w:cs="Times New Roman"/>
                <w:bCs/>
                <w:sz w:val="16"/>
                <w:szCs w:val="16"/>
                <w:lang w:val="ka-GE"/>
              </w:rPr>
              <w:t xml:space="preserve"> of Annex XI</w:t>
            </w:r>
            <w:r w:rsidRPr="00C2433C">
              <w:rPr>
                <w:rFonts w:ascii="Sylfaen" w:eastAsia="Times New Roman" w:hAnsi="Sylfaen" w:cs="Times New Roman"/>
                <w:bCs/>
                <w:sz w:val="16"/>
                <w:szCs w:val="16"/>
                <w:lang w:val="ka-GE"/>
              </w:rPr>
              <w:t>V</w:t>
            </w:r>
            <w:r w:rsidRPr="00F42BA8">
              <w:rPr>
                <w:rFonts w:ascii="Sylfaen" w:eastAsia="Times New Roman" w:hAnsi="Sylfaen" w:cs="Times New Roman"/>
                <w:bCs/>
                <w:sz w:val="16"/>
                <w:szCs w:val="16"/>
                <w:lang w:val="ka-GE"/>
              </w:rPr>
              <w:t xml:space="preserve"> thereto, and certity that</w:t>
            </w:r>
            <w:r w:rsidR="006F555A" w:rsidRPr="00AB4503">
              <w:rPr>
                <w:rFonts w:ascii="Sylfaen" w:eastAsia="Times New Roman" w:hAnsi="Sylfaen" w:cs="Times New Roman"/>
                <w:bCs/>
                <w:sz w:val="16"/>
                <w:szCs w:val="16"/>
                <w:lang w:val="ka-GE"/>
              </w:rPr>
              <w:t>:</w:t>
            </w:r>
            <w:r w:rsidRPr="00F42BA8">
              <w:rPr>
                <w:rFonts w:ascii="Sylfaen" w:eastAsia="Times New Roman" w:hAnsi="Sylfaen" w:cs="Times New Roman"/>
                <w:bCs/>
                <w:sz w:val="16"/>
                <w:szCs w:val="16"/>
                <w:lang w:val="ka-GE"/>
              </w:rPr>
              <w:t xml:space="preserve"> </w:t>
            </w:r>
          </w:p>
          <w:p w14:paraId="455D8CE1" w14:textId="77777777" w:rsidR="00F42BA8" w:rsidRPr="00954428" w:rsidRDefault="00F42BA8" w:rsidP="00954428">
            <w:pPr>
              <w:tabs>
                <w:tab w:val="left" w:pos="360"/>
              </w:tabs>
              <w:spacing w:after="0" w:line="276" w:lineRule="auto"/>
              <w:ind w:left="180" w:hanging="180"/>
              <w:jc w:val="both"/>
              <w:rPr>
                <w:rFonts w:ascii="Sylfaen" w:eastAsia="Times New Roman" w:hAnsi="Sylfaen" w:cs="Times New Roman"/>
                <w:b/>
                <w:sz w:val="16"/>
                <w:szCs w:val="16"/>
                <w:lang w:val="ka-GE"/>
              </w:rPr>
            </w:pPr>
          </w:p>
          <w:p w14:paraId="73DB01A4" w14:textId="4B129E00" w:rsidR="00954428" w:rsidRPr="00845F28" w:rsidRDefault="00954428" w:rsidP="00F42BA8">
            <w:pPr>
              <w:tabs>
                <w:tab w:val="left" w:pos="360"/>
              </w:tabs>
              <w:spacing w:after="0" w:line="276" w:lineRule="auto"/>
              <w:jc w:val="both"/>
              <w:rPr>
                <w:rFonts w:ascii="Sylfaen" w:eastAsia="Times New Roman" w:hAnsi="Sylfaen" w:cs="Times New Roman"/>
                <w:sz w:val="16"/>
                <w:szCs w:val="16"/>
                <w:lang w:val="ka-GE"/>
              </w:rPr>
            </w:pPr>
          </w:p>
          <w:p w14:paraId="33DAE744"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6FE6EAC0" w14:textId="501769A8"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II.1 </w:t>
            </w:r>
            <w:r w:rsidR="00EC0412">
              <w:rPr>
                <w:rFonts w:ascii="Sylfaen" w:eastAsia="Times New Roman" w:hAnsi="Sylfaen" w:cs="Times New Roman"/>
                <w:sz w:val="16"/>
                <w:szCs w:val="16"/>
                <w:lang w:val="ka-GE"/>
              </w:rPr>
              <w:t xml:space="preserve">ზემოაღნიშნული სისხლის პროდუქტები, </w:t>
            </w:r>
            <w:r w:rsidRPr="00954428">
              <w:rPr>
                <w:rFonts w:ascii="Sylfaen" w:eastAsia="Times New Roman" w:hAnsi="Sylfaen" w:cs="Times New Roman"/>
                <w:sz w:val="16"/>
                <w:szCs w:val="16"/>
                <w:lang w:val="ka-GE"/>
              </w:rPr>
              <w:t xml:space="preserve">შედგება სისხლის პროდუქტებისგან, რომელიც აკმაყოფილებს ქვემოთ ჩამოთვლილ  მოთხოვნებს;/ </w:t>
            </w:r>
            <w:r w:rsidR="007A0716" w:rsidRPr="00D7033D">
              <w:rPr>
                <w:rFonts w:ascii="Sylfaen" w:eastAsia="Times New Roman" w:hAnsi="Sylfaen" w:cs="Times New Roman"/>
                <w:sz w:val="16"/>
                <w:szCs w:val="16"/>
                <w:lang w:val="ka-GE"/>
              </w:rPr>
              <w:t>the blood products described above consist of blood products that satisfy the requirements below</w:t>
            </w:r>
          </w:p>
          <w:p w14:paraId="08C8B9CB"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178C65E8"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002E41DD" w14:textId="05FB4F52"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II.2 </w:t>
            </w:r>
            <w:r w:rsidR="00EC0412">
              <w:rPr>
                <w:rFonts w:ascii="Sylfaen" w:eastAsia="Times New Roman" w:hAnsi="Sylfaen" w:cs="Times New Roman"/>
                <w:sz w:val="16"/>
                <w:szCs w:val="16"/>
                <w:lang w:val="ka-GE"/>
              </w:rPr>
              <w:t xml:space="preserve">ისინი </w:t>
            </w:r>
            <w:r w:rsidRPr="00954428">
              <w:rPr>
                <w:rFonts w:ascii="Sylfaen" w:eastAsia="Times New Roman" w:hAnsi="Sylfaen" w:cs="Times New Roman"/>
                <w:sz w:val="16"/>
                <w:szCs w:val="16"/>
                <w:lang w:val="ka-GE"/>
              </w:rPr>
              <w:t>შედგებ</w:t>
            </w:r>
            <w:r w:rsidR="00EC0412">
              <w:rPr>
                <w:rFonts w:ascii="Sylfaen" w:eastAsia="Times New Roman" w:hAnsi="Sylfaen" w:cs="Times New Roman"/>
                <w:sz w:val="16"/>
                <w:szCs w:val="16"/>
                <w:lang w:val="ka-GE"/>
              </w:rPr>
              <w:t>ი</w:t>
            </w:r>
            <w:r w:rsidRPr="00954428">
              <w:rPr>
                <w:rFonts w:ascii="Sylfaen" w:eastAsia="Times New Roman" w:hAnsi="Sylfaen" w:cs="Times New Roman"/>
                <w:sz w:val="16"/>
                <w:szCs w:val="16"/>
                <w:lang w:val="ka-GE"/>
              </w:rPr>
              <w:t>ა</w:t>
            </w:r>
            <w:r w:rsidR="00EC0412">
              <w:rPr>
                <w:rFonts w:ascii="Sylfaen" w:eastAsia="Times New Roman" w:hAnsi="Sylfaen" w:cs="Times New Roman"/>
                <w:sz w:val="16"/>
                <w:szCs w:val="16"/>
                <w:lang w:val="ka-GE"/>
              </w:rPr>
              <w:t>ნ</w:t>
            </w:r>
            <w:r w:rsidRPr="00954428">
              <w:rPr>
                <w:rFonts w:ascii="Sylfaen" w:eastAsia="Times New Roman" w:hAnsi="Sylfaen" w:cs="Times New Roman"/>
                <w:sz w:val="16"/>
                <w:szCs w:val="16"/>
                <w:lang w:val="ka-GE"/>
              </w:rPr>
              <w:t xml:space="preserve"> მხოლოდ იმ სისხლის პროდუქტებისგან, რომელიც არ არის გამიზნული ადამიანის </w:t>
            </w:r>
            <w:r w:rsidR="00C2433C">
              <w:rPr>
                <w:rFonts w:ascii="Sylfaen" w:eastAsia="Times New Roman" w:hAnsi="Sylfaen" w:cs="Times New Roman"/>
                <w:sz w:val="16"/>
                <w:szCs w:val="16"/>
                <w:lang w:val="ka-GE"/>
              </w:rPr>
              <w:t xml:space="preserve">ან ცხოველის </w:t>
            </w:r>
            <w:r w:rsidRPr="00954428">
              <w:rPr>
                <w:rFonts w:ascii="Sylfaen" w:eastAsia="Times New Roman" w:hAnsi="Sylfaen" w:cs="Times New Roman"/>
                <w:sz w:val="16"/>
                <w:szCs w:val="16"/>
                <w:lang w:val="ka-GE"/>
              </w:rPr>
              <w:t>მიერ მოხმარებისთვის; /</w:t>
            </w:r>
            <w:r w:rsidR="00AC09B0" w:rsidRPr="00C2433C">
              <w:rPr>
                <w:rFonts w:ascii="Sylfaen" w:eastAsia="Times New Roman" w:hAnsi="Sylfaen" w:cs="Times New Roman"/>
                <w:sz w:val="16"/>
                <w:szCs w:val="16"/>
                <w:lang w:val="ka-GE"/>
              </w:rPr>
              <w:t xml:space="preserve"> the</w:t>
            </w:r>
            <w:r w:rsidR="00EC0412" w:rsidRPr="00C2433C">
              <w:rPr>
                <w:rFonts w:ascii="Sylfaen" w:eastAsia="Times New Roman" w:hAnsi="Sylfaen" w:cs="Times New Roman"/>
                <w:sz w:val="16"/>
                <w:szCs w:val="16"/>
                <w:lang w:val="ka-GE"/>
              </w:rPr>
              <w:t>y</w:t>
            </w:r>
            <w:r w:rsidR="00AC09B0" w:rsidRPr="00C2433C">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consist exclusively of blood products not intended for human</w:t>
            </w:r>
            <w:r w:rsidR="00AC09B0" w:rsidRPr="00C2433C">
              <w:rPr>
                <w:rFonts w:ascii="Sylfaen" w:eastAsia="Times New Roman" w:hAnsi="Sylfaen" w:cs="Times New Roman"/>
                <w:sz w:val="16"/>
                <w:szCs w:val="16"/>
                <w:lang w:val="ka-GE"/>
              </w:rPr>
              <w:t xml:space="preserve"> or animal </w:t>
            </w:r>
            <w:r w:rsidRPr="00954428">
              <w:rPr>
                <w:rFonts w:ascii="Sylfaen" w:eastAsia="Times New Roman" w:hAnsi="Sylfaen" w:cs="Times New Roman"/>
                <w:sz w:val="16"/>
                <w:szCs w:val="16"/>
                <w:lang w:val="ka-GE"/>
              </w:rPr>
              <w:t xml:space="preserve"> consumption;</w:t>
            </w:r>
          </w:p>
          <w:p w14:paraId="09A160D4"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0F0C5892"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304B02E4" w14:textId="225252F3" w:rsidR="00954428" w:rsidRPr="00954428" w:rsidRDefault="00954428" w:rsidP="00B648B5">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II.3 </w:t>
            </w:r>
            <w:r w:rsidR="00EC0412">
              <w:rPr>
                <w:rFonts w:ascii="Sylfaen" w:eastAsia="Times New Roman" w:hAnsi="Sylfaen" w:cs="Times New Roman"/>
                <w:sz w:val="16"/>
                <w:szCs w:val="16"/>
                <w:lang w:val="ka-GE"/>
              </w:rPr>
              <w:t xml:space="preserve">ისინი მომზადდნენ და ინახებოდნენ </w:t>
            </w:r>
            <w:r w:rsidRPr="00954428">
              <w:rPr>
                <w:rFonts w:ascii="Sylfaen" w:eastAsia="Times New Roman" w:hAnsi="Sylfaen" w:cs="Times New Roman"/>
                <w:sz w:val="16"/>
                <w:szCs w:val="16"/>
                <w:lang w:val="ka-GE"/>
              </w:rPr>
              <w:t xml:space="preserve">კომპეტენტური ორგანოს მიერ ზედამხედველობას დაქვემდებარებულ </w:t>
            </w:r>
            <w:r w:rsidR="00EC0412">
              <w:rPr>
                <w:rFonts w:ascii="Sylfaen" w:eastAsia="Times New Roman" w:hAnsi="Sylfaen" w:cs="Times New Roman"/>
                <w:sz w:val="16"/>
                <w:szCs w:val="16"/>
                <w:lang w:val="ka-GE"/>
              </w:rPr>
              <w:t xml:space="preserve"> </w:t>
            </w:r>
            <w:r w:rsidR="00492812">
              <w:rPr>
                <w:rFonts w:ascii="Sylfaen" w:eastAsia="Times New Roman" w:hAnsi="Sylfaen" w:cs="Times New Roman"/>
                <w:sz w:val="16"/>
                <w:szCs w:val="16"/>
                <w:lang w:val="ka-GE"/>
              </w:rPr>
              <w:t xml:space="preserve">საამქრო </w:t>
            </w:r>
            <w:r w:rsidRPr="00954428">
              <w:rPr>
                <w:rFonts w:ascii="Sylfaen" w:eastAsia="Times New Roman" w:hAnsi="Sylfaen" w:cs="Times New Roman"/>
                <w:sz w:val="16"/>
                <w:szCs w:val="16"/>
                <w:lang w:val="ka-GE"/>
              </w:rPr>
              <w:t>მხოლოდ შემდეგი ცწადპ–ით: /</w:t>
            </w:r>
            <w:r w:rsidR="000A24E6" w:rsidRPr="00D7033D">
              <w:rPr>
                <w:rFonts w:ascii="Sylfaen" w:eastAsia="Times New Roman" w:hAnsi="Sylfaen" w:cs="Times New Roman"/>
                <w:sz w:val="16"/>
                <w:szCs w:val="16"/>
                <w:lang w:val="ka-GE"/>
              </w:rPr>
              <w:t xml:space="preserve"> </w:t>
            </w:r>
            <w:r w:rsidR="0042728A" w:rsidRPr="00D7033D">
              <w:rPr>
                <w:rFonts w:ascii="Sylfaen" w:eastAsia="Times New Roman" w:hAnsi="Sylfaen" w:cs="Times New Roman"/>
                <w:sz w:val="16"/>
                <w:szCs w:val="16"/>
                <w:lang w:val="ka-GE"/>
              </w:rPr>
              <w:t xml:space="preserve"> </w:t>
            </w:r>
            <w:r w:rsidR="00F36723" w:rsidRPr="00D7033D">
              <w:rPr>
                <w:rFonts w:ascii="Sylfaen" w:eastAsia="Times New Roman" w:hAnsi="Sylfaen" w:cs="Times New Roman"/>
                <w:sz w:val="16"/>
                <w:szCs w:val="16"/>
                <w:lang w:val="ka-GE"/>
              </w:rPr>
              <w:t xml:space="preserve"> </w:t>
            </w:r>
            <w:r w:rsidR="000A24E6" w:rsidRPr="00D7033D">
              <w:rPr>
                <w:rFonts w:ascii="Sylfaen" w:eastAsia="Times New Roman" w:hAnsi="Sylfaen" w:cs="Times New Roman"/>
                <w:sz w:val="16"/>
                <w:szCs w:val="16"/>
                <w:lang w:val="ka-GE"/>
              </w:rPr>
              <w:t xml:space="preserve">they </w:t>
            </w:r>
            <w:r w:rsidRPr="00954428">
              <w:rPr>
                <w:rFonts w:ascii="Sylfaen" w:eastAsia="Times New Roman" w:hAnsi="Sylfaen" w:cs="Times New Roman"/>
                <w:sz w:val="16"/>
                <w:szCs w:val="16"/>
                <w:lang w:val="ka-GE"/>
              </w:rPr>
              <w:t>have been prepared and stored in a plant supervised by the competent authority</w:t>
            </w:r>
            <w:r w:rsidR="00726FE2">
              <w:rPr>
                <w:rFonts w:ascii="Sylfaen" w:eastAsia="Times New Roman" w:hAnsi="Sylfaen" w:cs="Times New Roman"/>
                <w:sz w:val="16"/>
                <w:szCs w:val="16"/>
                <w:lang w:val="ka-GE"/>
              </w:rPr>
              <w:t>,</w:t>
            </w:r>
            <w:r w:rsidRPr="00954428">
              <w:rPr>
                <w:rFonts w:ascii="Sylfaen" w:eastAsia="Times New Roman" w:hAnsi="Sylfaen" w:cs="Times New Roman"/>
                <w:sz w:val="16"/>
                <w:szCs w:val="16"/>
                <w:lang w:val="ka-GE"/>
              </w:rPr>
              <w:t xml:space="preserve"> exclusively with the following animal by-products:</w:t>
            </w:r>
          </w:p>
          <w:p w14:paraId="26C90FC0" w14:textId="77777777" w:rsidR="00FE7D07" w:rsidRPr="00FE7D07" w:rsidRDefault="00FE7D07" w:rsidP="00FE7D07">
            <w:pPr>
              <w:tabs>
                <w:tab w:val="left" w:pos="360"/>
              </w:tabs>
              <w:spacing w:after="0" w:line="276" w:lineRule="auto"/>
              <w:ind w:left="180" w:hanging="180"/>
              <w:jc w:val="both"/>
              <w:rPr>
                <w:rFonts w:ascii="Sylfaen" w:eastAsia="Times New Roman" w:hAnsi="Sylfaen" w:cs="Times New Roman"/>
                <w:sz w:val="16"/>
                <w:szCs w:val="16"/>
                <w:lang w:val="ka-GE"/>
              </w:rPr>
            </w:pPr>
          </w:p>
          <w:p w14:paraId="0A6DFF90" w14:textId="77777777" w:rsidR="00FE7D07" w:rsidRPr="00FE7D07" w:rsidRDefault="00FE7D07" w:rsidP="00FE7D07">
            <w:pPr>
              <w:tabs>
                <w:tab w:val="left" w:pos="360"/>
              </w:tabs>
              <w:spacing w:after="0" w:line="276" w:lineRule="auto"/>
              <w:ind w:left="180" w:hanging="180"/>
              <w:jc w:val="both"/>
              <w:rPr>
                <w:rFonts w:ascii="Sylfaen" w:eastAsia="Times New Roman" w:hAnsi="Sylfaen" w:cs="Times New Roman"/>
                <w:sz w:val="16"/>
                <w:szCs w:val="16"/>
                <w:lang w:val="ka-GE"/>
              </w:rPr>
            </w:pPr>
            <w:r w:rsidRPr="00FE7D07">
              <w:rPr>
                <w:rFonts w:ascii="Sylfaen" w:eastAsia="Times New Roman" w:hAnsi="Sylfaen" w:cs="Times New Roman"/>
                <w:sz w:val="16"/>
                <w:szCs w:val="16"/>
                <w:lang w:val="ka-GE"/>
              </w:rPr>
              <w:t>(</w:t>
            </w:r>
            <w:r w:rsidRPr="00FE7D07">
              <w:rPr>
                <w:rFonts w:ascii="Sylfaen" w:eastAsia="Times New Roman" w:hAnsi="Sylfaen" w:cs="Times New Roman"/>
                <w:sz w:val="16"/>
                <w:szCs w:val="16"/>
                <w:vertAlign w:val="superscript"/>
                <w:lang w:val="ka-GE"/>
              </w:rPr>
              <w:t>2</w:t>
            </w:r>
            <w:r w:rsidRPr="00FE7D07">
              <w:rPr>
                <w:rFonts w:ascii="Sylfaen" w:eastAsia="Times New Roman" w:hAnsi="Sylfaen" w:cs="Times New Roman"/>
                <w:sz w:val="16"/>
                <w:szCs w:val="16"/>
                <w:lang w:val="ka-GE"/>
              </w:rPr>
              <w:t>)ან/either [დაკლული ცხოველების სისხლით, რომელიც ვარგისია ადამიანის მიერ მოხმარებისათვის საქართველოს კანონმდებლობის შესაბამისად, მაგრამ არ არის გამიზნული ადამიანის მიერ მოხმარებისათვის კომერციული მიზეზებიდან გამომდინარე./blood of slaughtered animals, which is fit for human consumption in accordance with Georgian legislation, but is not intended for human consumption for commercial reasons;]</w:t>
            </w:r>
          </w:p>
          <w:p w14:paraId="48BAB00E"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3639B247" w14:textId="4B44ED86" w:rsidR="003F5043" w:rsidRPr="00D50279" w:rsidRDefault="00954428" w:rsidP="00D50279">
            <w:pPr>
              <w:tabs>
                <w:tab w:val="left" w:pos="360"/>
              </w:tabs>
              <w:spacing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xml:space="preserve">)ან/either </w:t>
            </w:r>
            <w:r w:rsidR="00EC0412" w:rsidRPr="00EC0412">
              <w:rPr>
                <w:rFonts w:ascii="Sylfaen" w:eastAsia="Times New Roman" w:hAnsi="Sylfaen" w:cs="Times New Roman"/>
                <w:sz w:val="16"/>
                <w:szCs w:val="16"/>
                <w:lang w:val="ka-GE"/>
              </w:rPr>
              <w:t xml:space="preserve">[დაკლული ცხოველების სისხლით, რომელიც მიჩნეულია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ამჟღავნებს ადამიანზე ან ცხოველზე გადამდები დაავადების ნიშნებს </w:t>
            </w:r>
            <w:r w:rsidR="00492812">
              <w:rPr>
                <w:rFonts w:ascii="Sylfaen" w:eastAsia="Times New Roman" w:hAnsi="Sylfaen" w:cs="Times New Roman"/>
                <w:sz w:val="16"/>
                <w:szCs w:val="16"/>
                <w:lang w:val="ka-GE"/>
              </w:rPr>
              <w:t>ან</w:t>
            </w:r>
            <w:r w:rsidR="00492812" w:rsidRPr="00EC0412">
              <w:rPr>
                <w:rFonts w:ascii="Sylfaen" w:eastAsia="Times New Roman" w:hAnsi="Sylfaen" w:cs="Times New Roman"/>
                <w:sz w:val="16"/>
                <w:szCs w:val="16"/>
                <w:lang w:val="ka-GE"/>
              </w:rPr>
              <w:t xml:space="preserve"> </w:t>
            </w:r>
            <w:r w:rsidR="00EC0412" w:rsidRPr="00EC0412">
              <w:rPr>
                <w:rFonts w:ascii="Sylfaen" w:eastAsia="Times New Roman" w:hAnsi="Sylfaen" w:cs="Times New Roman"/>
                <w:sz w:val="16"/>
                <w:szCs w:val="16"/>
                <w:lang w:val="ka-GE"/>
              </w:rPr>
              <w:t>მიღებულია სასაკლაოზე დაკლული ცხოველის ტანხორციდან, რომელიც მიჩნეულია ვარგისად ადამიანის მიერ მოხმარებისათვის საქართველოს კანონმდებლობის შესაბამისად განხორციელებული დაკვლისწინა შემოწმების შედეგად</w:t>
            </w:r>
            <w:r w:rsidR="00EC0412">
              <w:rPr>
                <w:rFonts w:ascii="Sylfaen" w:eastAsia="Times New Roman" w:hAnsi="Sylfaen" w:cs="Times New Roman"/>
                <w:sz w:val="16"/>
                <w:szCs w:val="16"/>
                <w:lang w:val="ka-GE"/>
              </w:rPr>
              <w:t>]/</w:t>
            </w:r>
            <w:r w:rsidR="003F5043" w:rsidRPr="00D50279">
              <w:rPr>
                <w:rFonts w:ascii="Sylfaen" w:eastAsia="Times New Roman" w:hAnsi="Sylfaen"/>
                <w:sz w:val="16"/>
                <w:szCs w:val="16"/>
                <w:lang w:val="ka-GE"/>
              </w:rPr>
              <w:t xml:space="preserve">blood of slaughtered animals, which is rejected as unfit for human consumption in accordance with Georgian legislation, but which did not show any signs of diseases communicable to humans or animals, </w:t>
            </w:r>
            <w:r w:rsidR="003F5043" w:rsidRPr="00D50279">
              <w:rPr>
                <w:rFonts w:ascii="Sylfaen" w:eastAsia="Times New Roman" w:hAnsi="Sylfaen" w:cs="Times New Roman"/>
                <w:sz w:val="16"/>
                <w:szCs w:val="16"/>
                <w:lang w:val="ka-GE"/>
              </w:rPr>
              <w:t>derived from carcasses that have been slaughtered in a slaughterhouse and were</w:t>
            </w:r>
            <w:r w:rsidR="003F5043" w:rsidRPr="00D50279">
              <w:rPr>
                <w:rFonts w:ascii="Sylfaen" w:eastAsia="Times New Roman" w:hAnsi="Sylfaen"/>
                <w:sz w:val="16"/>
                <w:szCs w:val="16"/>
                <w:lang w:val="ka-GE"/>
              </w:rPr>
              <w:t xml:space="preserve"> </w:t>
            </w:r>
            <w:r w:rsidR="003F5043" w:rsidRPr="00D50279">
              <w:rPr>
                <w:rFonts w:ascii="Sylfaen" w:eastAsia="Times New Roman" w:hAnsi="Sylfaen" w:cs="Times New Roman"/>
                <w:sz w:val="16"/>
                <w:szCs w:val="16"/>
                <w:lang w:val="ka-GE"/>
              </w:rPr>
              <w:t>considered fit for human consumption following an ante-mortem inspection in accordance with Georgian legislation;]</w:t>
            </w:r>
          </w:p>
          <w:p w14:paraId="06AF3578" w14:textId="7998CDB1" w:rsidR="00954428" w:rsidRPr="00B648B5" w:rsidRDefault="00B648B5" w:rsidP="00B648B5">
            <w:pPr>
              <w:tabs>
                <w:tab w:val="left" w:pos="360"/>
              </w:tabs>
              <w:spacing w:after="0" w:line="276" w:lineRule="auto"/>
              <w:ind w:left="180" w:hanging="180"/>
              <w:jc w:val="both"/>
              <w:rPr>
                <w:rFonts w:ascii="Sylfaen" w:eastAsia="Times New Roman" w:hAnsi="Sylfaen" w:cs="Times New Roman"/>
                <w:sz w:val="16"/>
                <w:szCs w:val="16"/>
                <w:lang w:val="ka-GE"/>
              </w:rPr>
            </w:pPr>
            <w:r w:rsidRPr="00B648B5">
              <w:rPr>
                <w:rFonts w:ascii="Sylfaen" w:eastAsia="Times New Roman" w:hAnsi="Sylfaen" w:cs="Times New Roman"/>
                <w:sz w:val="16"/>
                <w:szCs w:val="16"/>
                <w:lang w:val="ka-GE"/>
              </w:rPr>
              <w:t>(</w:t>
            </w:r>
            <w:r w:rsidRPr="00B648B5">
              <w:rPr>
                <w:rFonts w:ascii="Sylfaen" w:eastAsia="Times New Roman" w:hAnsi="Sylfaen" w:cs="Times New Roman"/>
                <w:sz w:val="16"/>
                <w:szCs w:val="16"/>
                <w:vertAlign w:val="superscript"/>
                <w:lang w:val="ka-GE"/>
              </w:rPr>
              <w:t>2</w:t>
            </w:r>
            <w:r w:rsidRPr="00B648B5">
              <w:rPr>
                <w:rFonts w:ascii="Sylfaen" w:eastAsia="Times New Roman" w:hAnsi="Sylfaen" w:cs="Times New Roman"/>
                <w:sz w:val="16"/>
                <w:szCs w:val="16"/>
                <w:lang w:val="ka-GE"/>
              </w:rPr>
              <w:t>)და/ან/and/or [დაკლული ცხოველების სისხლით, რომელიც არ ამჟღავნებს ისეთი დაავადების ნიშნებს, რომელიც გადამდებია ადამიანზე ან ცხოველზე, მიღებული იმ ცხოველებისგან, რომლებიც დაკლულია სასაკლაოზე მას შემდეგ, რაც მიჩნეული იქნა ადამიანის მიერ მოხმარებისათვის ვარგისად საქართველოს კანონმდებლობის შესაბამისად დაკვლის წინა შემოწმების შედეგად/ blood of slaughetered animals, which did not show any signs of diseases communicable to humans or animals , obtained from animals that have been slaughtered in a slaughterhouse after having been considered fit for human consumption following an ante-mortem inspection in accordance with Georgian ]</w:t>
            </w:r>
          </w:p>
          <w:tbl>
            <w:tblP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05"/>
            </w:tblGrid>
            <w:tr w:rsidR="00954428" w:rsidRPr="00FB23E7" w14:paraId="686ECD70" w14:textId="77777777" w:rsidTr="00EF5D91">
              <w:trPr>
                <w:trHeight w:val="569"/>
              </w:trPr>
              <w:tc>
                <w:tcPr>
                  <w:tcW w:w="4832" w:type="dxa"/>
                  <w:tcBorders>
                    <w:top w:val="single" w:sz="4" w:space="0" w:color="auto"/>
                    <w:left w:val="single" w:sz="4" w:space="0" w:color="auto"/>
                    <w:bottom w:val="single" w:sz="4" w:space="0" w:color="auto"/>
                    <w:right w:val="single" w:sz="4" w:space="0" w:color="auto"/>
                  </w:tcBorders>
                </w:tcPr>
                <w:p w14:paraId="0AA303C7" w14:textId="77777777" w:rsidR="00954428" w:rsidRPr="00954428" w:rsidRDefault="00954428" w:rsidP="00954428">
                  <w:pPr>
                    <w:tabs>
                      <w:tab w:val="left" w:pos="360"/>
                    </w:tabs>
                    <w:spacing w:after="20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2AD4B233"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3CC51E40" w14:textId="6A92F28E"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II.ა სერტიფიკატის No/</w:t>
                  </w:r>
                  <w:proofErr w:type="spellStart"/>
                  <w:r w:rsidR="00AB4503">
                    <w:rPr>
                      <w:rFonts w:ascii="Sylfaen" w:eastAsia="Times New Roman" w:hAnsi="Sylfaen" w:cs="Times New Roman"/>
                      <w:sz w:val="16"/>
                      <w:szCs w:val="16"/>
                    </w:rPr>
                    <w:t>II.a</w:t>
                  </w:r>
                  <w:proofErr w:type="spellEnd"/>
                  <w:r w:rsidR="00AB4503">
                    <w:rPr>
                      <w:rFonts w:ascii="Sylfaen" w:eastAsia="Times New Roman" w:hAnsi="Sylfaen" w:cs="Times New Roman"/>
                      <w:sz w:val="16"/>
                      <w:szCs w:val="16"/>
                    </w:rPr>
                    <w:t xml:space="preserve"> </w:t>
                  </w:r>
                  <w:r w:rsidRPr="00954428">
                    <w:rPr>
                      <w:rFonts w:ascii="Sylfaen" w:eastAsia="Times New Roman" w:hAnsi="Sylfaen" w:cs="Times New Roman"/>
                      <w:sz w:val="16"/>
                      <w:szCs w:val="16"/>
                      <w:lang w:val="ka-GE"/>
                    </w:rPr>
                    <w:t xml:space="preserve">Certificate reference No </w:t>
                  </w:r>
                </w:p>
              </w:tc>
              <w:tc>
                <w:tcPr>
                  <w:tcW w:w="2705" w:type="dxa"/>
                  <w:tcBorders>
                    <w:top w:val="single" w:sz="4" w:space="0" w:color="auto"/>
                    <w:left w:val="single" w:sz="4" w:space="0" w:color="auto"/>
                    <w:bottom w:val="single" w:sz="4" w:space="0" w:color="auto"/>
                    <w:right w:val="single" w:sz="4" w:space="0" w:color="auto"/>
                    <w:tr2bl w:val="single" w:sz="4" w:space="0" w:color="auto"/>
                  </w:tcBorders>
                </w:tcPr>
                <w:p w14:paraId="71266147" w14:textId="72921521" w:rsidR="00954428" w:rsidRPr="00492812"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II.ბ</w:t>
                  </w:r>
                  <w:r w:rsidR="00AB4503" w:rsidRPr="00492812">
                    <w:rPr>
                      <w:rFonts w:ascii="Sylfaen" w:eastAsia="Times New Roman" w:hAnsi="Sylfaen" w:cs="Times New Roman"/>
                      <w:sz w:val="16"/>
                      <w:szCs w:val="16"/>
                      <w:lang w:val="ka-GE"/>
                    </w:rPr>
                    <w:t>/II.b</w:t>
                  </w:r>
                </w:p>
              </w:tc>
            </w:tr>
          </w:tbl>
          <w:p w14:paraId="220AE506" w14:textId="77777777" w:rsidR="00B54624" w:rsidRPr="00B54624" w:rsidRDefault="00B54624" w:rsidP="00726FE2">
            <w:pPr>
              <w:tabs>
                <w:tab w:val="left" w:pos="360"/>
              </w:tabs>
              <w:spacing w:after="0" w:line="276" w:lineRule="auto"/>
              <w:jc w:val="both"/>
              <w:rPr>
                <w:rFonts w:ascii="Sylfaen" w:eastAsia="Times New Roman" w:hAnsi="Sylfaen" w:cs="Times New Roman"/>
                <w:sz w:val="16"/>
                <w:szCs w:val="16"/>
                <w:lang w:val="ka-GE"/>
              </w:rPr>
            </w:pPr>
          </w:p>
          <w:p w14:paraId="1700D4C6" w14:textId="74A257B8" w:rsidR="00B54624" w:rsidRDefault="00B54624" w:rsidP="00B54624">
            <w:pPr>
              <w:tabs>
                <w:tab w:val="left" w:pos="360"/>
              </w:tabs>
              <w:spacing w:after="0" w:line="276" w:lineRule="auto"/>
              <w:ind w:left="180" w:hanging="180"/>
              <w:jc w:val="both"/>
              <w:rPr>
                <w:rFonts w:ascii="Sylfaen" w:eastAsia="Times New Roman" w:hAnsi="Sylfaen" w:cs="Times New Roman"/>
                <w:sz w:val="16"/>
                <w:szCs w:val="16"/>
                <w:lang w:val="ka-GE"/>
              </w:rPr>
            </w:pPr>
            <w:r w:rsidRPr="00B54624">
              <w:rPr>
                <w:rFonts w:ascii="Sylfaen" w:eastAsia="Times New Roman" w:hAnsi="Sylfaen" w:cs="Times New Roman"/>
                <w:sz w:val="16"/>
                <w:szCs w:val="16"/>
                <w:lang w:val="ka-GE"/>
              </w:rPr>
              <w:t>(</w:t>
            </w:r>
            <w:r w:rsidRPr="00B54624">
              <w:rPr>
                <w:rFonts w:ascii="Sylfaen" w:eastAsia="Times New Roman" w:hAnsi="Sylfaen" w:cs="Times New Roman"/>
                <w:sz w:val="16"/>
                <w:szCs w:val="16"/>
                <w:vertAlign w:val="superscript"/>
                <w:lang w:val="ka-GE"/>
              </w:rPr>
              <w:t>2</w:t>
            </w:r>
            <w:r w:rsidRPr="00B54624">
              <w:rPr>
                <w:rFonts w:ascii="Sylfaen" w:eastAsia="Times New Roman" w:hAnsi="Sylfaen" w:cs="Times New Roman"/>
                <w:sz w:val="16"/>
                <w:szCs w:val="16"/>
                <w:lang w:val="ka-GE"/>
              </w:rPr>
              <w:t>)და/ან/and/or [სისხლი და სისხლის პროდუქტებით, რომელიც წარმოშობილი</w:t>
            </w:r>
            <w:r w:rsidR="00726FE2">
              <w:rPr>
                <w:rFonts w:ascii="Sylfaen" w:eastAsia="Times New Roman" w:hAnsi="Sylfaen" w:cs="Times New Roman"/>
                <w:sz w:val="16"/>
                <w:szCs w:val="16"/>
                <w:lang w:val="ka-GE"/>
              </w:rPr>
              <w:t>ა</w:t>
            </w:r>
            <w:r w:rsidRPr="00B54624">
              <w:rPr>
                <w:rFonts w:ascii="Sylfaen" w:eastAsia="Times New Roman" w:hAnsi="Sylfaen" w:cs="Times New Roman"/>
                <w:sz w:val="16"/>
                <w:szCs w:val="16"/>
                <w:lang w:val="ka-GE"/>
              </w:rPr>
              <w:t xml:space="preserve"> იმ </w:t>
            </w:r>
            <w:r w:rsidR="004B44BE">
              <w:rPr>
                <w:rFonts w:ascii="Sylfaen" w:eastAsia="Times New Roman" w:hAnsi="Sylfaen" w:cs="Times New Roman"/>
                <w:sz w:val="16"/>
                <w:szCs w:val="16"/>
                <w:lang w:val="ka-GE"/>
              </w:rPr>
              <w:t xml:space="preserve">ცოცხალი </w:t>
            </w:r>
            <w:r w:rsidRPr="00B54624">
              <w:rPr>
                <w:rFonts w:ascii="Sylfaen" w:eastAsia="Times New Roman" w:hAnsi="Sylfaen" w:cs="Times New Roman"/>
                <w:sz w:val="16"/>
                <w:szCs w:val="16"/>
                <w:lang w:val="ka-GE"/>
              </w:rPr>
              <w:t xml:space="preserve">ცხოველებისგან, რომლებიც არ ამჟღავნებენ ამ პროდუქტის საშუალებით ადამიანზე ან ცხოველზე გადამდები დაავადების </w:t>
            </w:r>
            <w:r w:rsidR="00726FE2">
              <w:rPr>
                <w:rFonts w:ascii="Sylfaen" w:eastAsia="Times New Roman" w:hAnsi="Sylfaen" w:cs="Times New Roman"/>
                <w:sz w:val="16"/>
                <w:szCs w:val="16"/>
                <w:lang w:val="ka-GE"/>
              </w:rPr>
              <w:t xml:space="preserve">კლინიკურ </w:t>
            </w:r>
            <w:r w:rsidRPr="00B54624">
              <w:rPr>
                <w:rFonts w:ascii="Sylfaen" w:eastAsia="Times New Roman" w:hAnsi="Sylfaen" w:cs="Times New Roman"/>
                <w:sz w:val="16"/>
                <w:szCs w:val="16"/>
                <w:lang w:val="ka-GE"/>
              </w:rPr>
              <w:t xml:space="preserve">ნიშნებს/blood and blood products originating from live animals that did not show </w:t>
            </w:r>
            <w:r w:rsidR="00726FE2" w:rsidRPr="00AB4503">
              <w:rPr>
                <w:rFonts w:ascii="Sylfaen" w:eastAsia="Times New Roman" w:hAnsi="Sylfaen" w:cs="Times New Roman"/>
                <w:sz w:val="16"/>
                <w:szCs w:val="16"/>
                <w:lang w:val="ka-GE"/>
              </w:rPr>
              <w:t xml:space="preserve">clinical </w:t>
            </w:r>
            <w:r w:rsidRPr="00B54624">
              <w:rPr>
                <w:rFonts w:ascii="Sylfaen" w:eastAsia="Times New Roman" w:hAnsi="Sylfaen" w:cs="Times New Roman"/>
                <w:sz w:val="16"/>
                <w:szCs w:val="16"/>
                <w:lang w:val="ka-GE"/>
              </w:rPr>
              <w:t xml:space="preserve">sings of any disease communicable through </w:t>
            </w:r>
            <w:r w:rsidR="00726FE2" w:rsidRPr="00AB4503">
              <w:rPr>
                <w:rFonts w:ascii="Sylfaen" w:eastAsia="Times New Roman" w:hAnsi="Sylfaen" w:cs="Times New Roman"/>
                <w:sz w:val="16"/>
                <w:szCs w:val="16"/>
                <w:lang w:val="ka-GE"/>
              </w:rPr>
              <w:t>these</w:t>
            </w:r>
            <w:r w:rsidR="00726FE2" w:rsidRPr="00B54624">
              <w:rPr>
                <w:rFonts w:ascii="Sylfaen" w:eastAsia="Times New Roman" w:hAnsi="Sylfaen" w:cs="Times New Roman"/>
                <w:sz w:val="16"/>
                <w:szCs w:val="16"/>
                <w:lang w:val="ka-GE"/>
              </w:rPr>
              <w:t xml:space="preserve"> </w:t>
            </w:r>
            <w:r w:rsidRPr="00B54624">
              <w:rPr>
                <w:rFonts w:ascii="Sylfaen" w:eastAsia="Times New Roman" w:hAnsi="Sylfaen" w:cs="Times New Roman"/>
                <w:sz w:val="16"/>
                <w:szCs w:val="16"/>
                <w:lang w:val="ka-GE"/>
              </w:rPr>
              <w:t>product</w:t>
            </w:r>
            <w:r w:rsidR="00726FE2" w:rsidRPr="00AB4503">
              <w:rPr>
                <w:rFonts w:ascii="Sylfaen" w:eastAsia="Times New Roman" w:hAnsi="Sylfaen" w:cs="Times New Roman"/>
                <w:sz w:val="16"/>
                <w:szCs w:val="16"/>
                <w:lang w:val="ka-GE"/>
              </w:rPr>
              <w:t>s</w:t>
            </w:r>
            <w:r w:rsidRPr="00B54624">
              <w:rPr>
                <w:rFonts w:ascii="Sylfaen" w:eastAsia="Times New Roman" w:hAnsi="Sylfaen" w:cs="Times New Roman"/>
                <w:sz w:val="16"/>
                <w:szCs w:val="16"/>
                <w:lang w:val="ka-GE"/>
              </w:rPr>
              <w:t xml:space="preserve"> to humans or animals;]</w:t>
            </w:r>
          </w:p>
          <w:p w14:paraId="5BA86A5A" w14:textId="77777777" w:rsidR="00726FE2" w:rsidRPr="00B54624" w:rsidRDefault="00726FE2" w:rsidP="00726FE2">
            <w:pPr>
              <w:tabs>
                <w:tab w:val="left" w:pos="360"/>
              </w:tabs>
              <w:spacing w:after="0" w:line="276" w:lineRule="auto"/>
              <w:ind w:left="180" w:hanging="180"/>
              <w:jc w:val="both"/>
              <w:rPr>
                <w:rFonts w:ascii="Sylfaen" w:eastAsia="Times New Roman" w:hAnsi="Sylfaen" w:cs="Times New Roman"/>
                <w:sz w:val="16"/>
                <w:szCs w:val="16"/>
                <w:lang w:val="ka-GE"/>
              </w:rPr>
            </w:pPr>
          </w:p>
          <w:p w14:paraId="6704F3A8" w14:textId="77777777" w:rsidR="00726FE2" w:rsidRPr="00B54624" w:rsidRDefault="00726FE2" w:rsidP="00726FE2">
            <w:pPr>
              <w:tabs>
                <w:tab w:val="left" w:pos="360"/>
              </w:tabs>
              <w:spacing w:after="0" w:line="276" w:lineRule="auto"/>
              <w:ind w:left="180" w:hanging="180"/>
              <w:jc w:val="both"/>
              <w:rPr>
                <w:rFonts w:ascii="Sylfaen" w:eastAsia="Times New Roman" w:hAnsi="Sylfaen" w:cs="Times New Roman"/>
                <w:sz w:val="16"/>
                <w:szCs w:val="16"/>
                <w:lang w:val="ka-GE"/>
              </w:rPr>
            </w:pPr>
            <w:r w:rsidRPr="00B54624">
              <w:rPr>
                <w:rFonts w:ascii="Sylfaen" w:eastAsia="Times New Roman" w:hAnsi="Sylfaen" w:cs="Times New Roman"/>
                <w:sz w:val="16"/>
                <w:szCs w:val="16"/>
                <w:lang w:val="ka-GE"/>
              </w:rPr>
              <w:t>(</w:t>
            </w:r>
            <w:r w:rsidRPr="00B54624">
              <w:rPr>
                <w:rFonts w:ascii="Sylfaen" w:eastAsia="Times New Roman" w:hAnsi="Sylfaen" w:cs="Times New Roman"/>
                <w:sz w:val="16"/>
                <w:szCs w:val="16"/>
                <w:vertAlign w:val="superscript"/>
                <w:lang w:val="ka-GE"/>
              </w:rPr>
              <w:t>2</w:t>
            </w:r>
            <w:r w:rsidRPr="00B54624">
              <w:rPr>
                <w:rFonts w:ascii="Sylfaen" w:eastAsia="Times New Roman" w:hAnsi="Sylfaen" w:cs="Times New Roman"/>
                <w:sz w:val="16"/>
                <w:szCs w:val="16"/>
                <w:lang w:val="ka-GE"/>
              </w:rPr>
              <w:t xml:space="preserve">)და/ან/and/or [სისხლი და სისხლის პროდუქტებით, რომლებიც მიღებულია ადამიანის მოხმარებისთვის გამიზნული პროდუქტების წარმოებისგან/blood and blood products derived from production of products intended for human consumption] </w:t>
            </w:r>
          </w:p>
          <w:p w14:paraId="654CBA9A" w14:textId="77777777" w:rsidR="00A0543A" w:rsidRPr="00A0543A" w:rsidRDefault="00A0543A" w:rsidP="00A0543A">
            <w:pPr>
              <w:tabs>
                <w:tab w:val="left" w:pos="360"/>
              </w:tabs>
              <w:spacing w:after="0" w:line="276" w:lineRule="auto"/>
              <w:ind w:left="180" w:hanging="180"/>
              <w:jc w:val="both"/>
              <w:rPr>
                <w:rFonts w:ascii="Sylfaen" w:eastAsia="Times New Roman" w:hAnsi="Sylfaen" w:cs="Times New Roman"/>
                <w:sz w:val="16"/>
                <w:szCs w:val="16"/>
                <w:lang w:val="ka-GE"/>
              </w:rPr>
            </w:pPr>
          </w:p>
          <w:p w14:paraId="0D0D63EE" w14:textId="353FF96A" w:rsidR="00AB4503" w:rsidRPr="00AB4503" w:rsidRDefault="00AB4503" w:rsidP="00AB4503">
            <w:pPr>
              <w:tabs>
                <w:tab w:val="left" w:pos="360"/>
              </w:tabs>
              <w:spacing w:after="0" w:line="276" w:lineRule="auto"/>
              <w:ind w:left="180" w:hanging="180"/>
              <w:jc w:val="both"/>
              <w:rPr>
                <w:rFonts w:ascii="Sylfaen" w:eastAsia="Times New Roman" w:hAnsi="Sylfaen" w:cs="Times New Roman"/>
                <w:sz w:val="16"/>
                <w:szCs w:val="16"/>
                <w:lang w:val="ka-GE"/>
              </w:rPr>
            </w:pPr>
            <w:r w:rsidRPr="00AB4503">
              <w:rPr>
                <w:rFonts w:ascii="Sylfaen" w:eastAsia="Times New Roman" w:hAnsi="Sylfaen" w:cs="Times New Roman"/>
                <w:sz w:val="16"/>
                <w:szCs w:val="16"/>
                <w:lang w:val="ka-GE"/>
              </w:rPr>
              <w:t>(</w:t>
            </w:r>
            <w:r w:rsidRPr="00AB4503">
              <w:rPr>
                <w:rFonts w:ascii="Sylfaen" w:eastAsia="Times New Roman" w:hAnsi="Sylfaen" w:cs="Times New Roman"/>
                <w:sz w:val="16"/>
                <w:szCs w:val="16"/>
                <w:vertAlign w:val="superscript"/>
                <w:lang w:val="ka-GE"/>
              </w:rPr>
              <w:t>2</w:t>
            </w:r>
            <w:r w:rsidRPr="00AB4503">
              <w:rPr>
                <w:rFonts w:ascii="Sylfaen" w:eastAsia="Times New Roman" w:hAnsi="Sylfaen" w:cs="Times New Roman"/>
                <w:sz w:val="16"/>
                <w:szCs w:val="16"/>
                <w:lang w:val="ka-GE"/>
              </w:rPr>
              <w:t>) და/ან/and/or [„მეცხოველეობაში ჰორმონული და თირეოსტატიკური მოქმედების მქონე ზოგიერთი ნივთიერების(სუბსტანციის) და ბეტა აგონისტის გამოყენების აკრძალვის წესის დამტკიცების შესახებ“-საქართველოს მთავრობის 2016 წლის 11 იანვრის N10 დადგენილების მე-2 მუხლის ,,ბ“ ქვეპუნქტით (</w:t>
            </w:r>
            <w:r w:rsidRPr="009A13F2">
              <w:rPr>
                <w:rFonts w:ascii="Sylfaen" w:eastAsia="Times New Roman" w:hAnsi="Sylfaen" w:cs="Times New Roman"/>
                <w:sz w:val="16"/>
                <w:szCs w:val="16"/>
                <w:lang w:val="ka-GE"/>
              </w:rPr>
              <w:t>in Article 1(2) (d) of Council Directive 96/22/EC (</w:t>
            </w:r>
            <w:r w:rsidRPr="009A13F2">
              <w:rPr>
                <w:rFonts w:ascii="Sylfaen" w:eastAsia="Times New Roman" w:hAnsi="Sylfaen" w:cs="Times New Roman"/>
                <w:sz w:val="16"/>
                <w:szCs w:val="16"/>
                <w:vertAlign w:val="superscript"/>
                <w:lang w:val="ka-GE"/>
              </w:rPr>
              <w:t>2</w:t>
            </w:r>
            <w:r w:rsidR="0032131C">
              <w:rPr>
                <w:rFonts w:ascii="Sylfaen" w:eastAsia="Times New Roman" w:hAnsi="Sylfaen" w:cs="Times New Roman"/>
                <w:sz w:val="16"/>
                <w:szCs w:val="16"/>
                <w:vertAlign w:val="superscript"/>
              </w:rPr>
              <w:t>a</w:t>
            </w:r>
            <w:r w:rsidRPr="009A13F2">
              <w:rPr>
                <w:rFonts w:ascii="Sylfaen" w:eastAsia="Times New Roman" w:hAnsi="Sylfaen" w:cs="Times New Roman"/>
                <w:sz w:val="16"/>
                <w:szCs w:val="16"/>
                <w:lang w:val="ka-GE"/>
              </w:rPr>
              <w:t>))</w:t>
            </w:r>
            <w:r w:rsidRPr="00AB4503">
              <w:rPr>
                <w:rFonts w:ascii="Sylfaen" w:eastAsia="Times New Roman" w:hAnsi="Sylfaen" w:cs="Times New Roman"/>
                <w:sz w:val="16"/>
                <w:szCs w:val="16"/>
                <w:lang w:val="ka-GE"/>
              </w:rPr>
              <w:t xml:space="preserve"> ან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მე-2 მუხლის ,,ბ” ქვეპუნქტით (Article 2(b) of Council Directive 96/23/EC (</w:t>
            </w:r>
            <w:r w:rsidRPr="00AB4503">
              <w:rPr>
                <w:rFonts w:ascii="Sylfaen" w:eastAsia="Times New Roman" w:hAnsi="Sylfaen" w:cs="Times New Roman"/>
                <w:sz w:val="16"/>
                <w:szCs w:val="16"/>
                <w:vertAlign w:val="superscript"/>
                <w:lang w:val="ka-GE"/>
              </w:rPr>
              <w:t>2b</w:t>
            </w:r>
            <w:r w:rsidRPr="00AB4503">
              <w:rPr>
                <w:rFonts w:ascii="Sylfaen" w:eastAsia="Times New Roman" w:hAnsi="Sylfaen" w:cs="Times New Roman"/>
                <w:sz w:val="16"/>
                <w:szCs w:val="16"/>
                <w:lang w:val="ka-GE"/>
              </w:rPr>
              <w:t>))განსაზღვრულ აკრძალულ მკურნალობას დაქვემდებარებული ცხოველებისგან მიღებული ცწადპ-ით/animal by-products derived from animals which have been submitted to illegal treatment as defined [in decree N10 of government of Georgia “on approval of the rule concerning the prohibiton on the use in stockfarming of certain substances having a hormonal or thyrostatic action and of β-agonists“or in b) subparagraph of article 2 of decree N22 of January 18th , 2016 , of government of Georgia-„Technical regulation approving the rule on monitoring certain substances and residues thereof in the live animals and animal products” (in Article 1(2) (d) of Council Directive 96/22/EC (</w:t>
            </w:r>
            <w:r w:rsidRPr="00AB4503">
              <w:rPr>
                <w:rFonts w:ascii="Sylfaen" w:eastAsia="Times New Roman" w:hAnsi="Sylfaen" w:cs="Times New Roman"/>
                <w:sz w:val="16"/>
                <w:szCs w:val="16"/>
                <w:vertAlign w:val="superscript"/>
                <w:lang w:val="ka-GE"/>
              </w:rPr>
              <w:t>2a</w:t>
            </w:r>
            <w:r w:rsidRPr="00AB4503">
              <w:rPr>
                <w:rFonts w:ascii="Sylfaen" w:eastAsia="Times New Roman" w:hAnsi="Sylfaen" w:cs="Times New Roman"/>
                <w:sz w:val="16"/>
                <w:szCs w:val="16"/>
                <w:lang w:val="ka-GE"/>
              </w:rPr>
              <w:t>) or Article 2(b) of Council Directive 96/23/EC (</w:t>
            </w:r>
            <w:r w:rsidRPr="00AB4503">
              <w:rPr>
                <w:rFonts w:ascii="Sylfaen" w:eastAsia="Times New Roman" w:hAnsi="Sylfaen" w:cs="Times New Roman"/>
                <w:sz w:val="16"/>
                <w:szCs w:val="16"/>
                <w:vertAlign w:val="superscript"/>
                <w:lang w:val="ka-GE"/>
              </w:rPr>
              <w:t>2b</w:t>
            </w:r>
            <w:r w:rsidRPr="00AB4503">
              <w:rPr>
                <w:rFonts w:ascii="Sylfaen" w:eastAsia="Times New Roman" w:hAnsi="Sylfaen" w:cs="Times New Roman"/>
                <w:sz w:val="16"/>
                <w:szCs w:val="16"/>
                <w:lang w:val="ka-GE"/>
              </w:rPr>
              <w:t>));]</w:t>
            </w:r>
          </w:p>
          <w:p w14:paraId="55BF528A" w14:textId="77777777" w:rsidR="00AB4503" w:rsidRPr="00AB4503" w:rsidRDefault="00AB4503" w:rsidP="00AB4503">
            <w:pPr>
              <w:tabs>
                <w:tab w:val="left" w:pos="360"/>
              </w:tabs>
              <w:spacing w:after="0" w:line="276" w:lineRule="auto"/>
              <w:ind w:left="180" w:hanging="180"/>
              <w:jc w:val="both"/>
              <w:rPr>
                <w:rFonts w:ascii="Sylfaen" w:eastAsia="Times New Roman" w:hAnsi="Sylfaen" w:cs="Times New Roman"/>
                <w:sz w:val="16"/>
                <w:szCs w:val="16"/>
                <w:lang w:val="ka-GE"/>
              </w:rPr>
            </w:pPr>
          </w:p>
          <w:p w14:paraId="310630D0" w14:textId="56DCF5D5" w:rsidR="00AB4503" w:rsidRPr="00AB4503" w:rsidRDefault="00AB4503" w:rsidP="00AB4503">
            <w:pPr>
              <w:tabs>
                <w:tab w:val="left" w:pos="360"/>
              </w:tabs>
              <w:spacing w:after="0" w:line="276" w:lineRule="auto"/>
              <w:ind w:left="180" w:hanging="180"/>
              <w:jc w:val="both"/>
              <w:rPr>
                <w:rFonts w:ascii="Sylfaen" w:eastAsia="Times New Roman" w:hAnsi="Sylfaen" w:cs="Times New Roman"/>
                <w:sz w:val="16"/>
                <w:szCs w:val="16"/>
                <w:lang w:val="ka-GE"/>
              </w:rPr>
            </w:pPr>
            <w:r w:rsidRPr="00AB4503">
              <w:rPr>
                <w:rFonts w:ascii="Sylfaen" w:eastAsia="Times New Roman" w:hAnsi="Sylfaen" w:cs="Times New Roman"/>
                <w:sz w:val="16"/>
                <w:szCs w:val="16"/>
                <w:lang w:val="ka-GE"/>
              </w:rPr>
              <w:t>(</w:t>
            </w:r>
            <w:r w:rsidRPr="00AB4503">
              <w:rPr>
                <w:rFonts w:ascii="Sylfaen" w:eastAsia="Times New Roman" w:hAnsi="Sylfaen" w:cs="Times New Roman"/>
                <w:sz w:val="16"/>
                <w:szCs w:val="16"/>
                <w:vertAlign w:val="superscript"/>
                <w:lang w:val="ka-GE"/>
              </w:rPr>
              <w:t>2</w:t>
            </w:r>
            <w:r w:rsidRPr="00AB4503">
              <w:rPr>
                <w:rFonts w:ascii="Sylfaen" w:eastAsia="Times New Roman" w:hAnsi="Sylfaen" w:cs="Times New Roman"/>
                <w:sz w:val="16"/>
                <w:szCs w:val="16"/>
                <w:lang w:val="ka-GE"/>
              </w:rPr>
              <w:t>)და/ან/and/or [ტექნიკური რეგლამენტის-,,ცოცხალ ცხოველებსა და ცხოველური წარმოშობის სურსათში ზოგიერთი ნივთიერებისა(სუბსტანციის) და მათი ნარჩენების მონიტორინგის წესის დამტკიცების შესახებ“-საქართველოს მთავრობის 2016 წლის 18 იანვრის N22 დადგენილების დანართი 1-ის ჯგუფი ბ) ქვეჯგუფი 3-ით (Subgroup 3 of Annex I to Directive 96/23/EC) განსაზღვრული გარემოს დამაბინძურებლებსა და სხვა სუბსტანციების ნარჩენების შემცველი ცწადპ-ით, თუ ეს ნარჩენები აჭარბებენ საქართველოს კანონმდებლობით დადგენილ დასაშვებ ზღვარს./animal by-products containing residues of other substances and environmental contaminants listed in (Annex I, Group b) Subgroup 3 of Annex I to Directive 96/23/EC ) of decree N22 of January 18th , 2016 , of government of Georgia-„Technical regulation approving the rule on monitoring certain substances and residues thereof in the live animals and animal products”, if such residues exceed the permitted level laid down in Georgian legislation or, in the absence thereof, in Georgia</w:t>
            </w:r>
            <w:r w:rsidRPr="00492812">
              <w:rPr>
                <w:rFonts w:ascii="Sylfaen" w:eastAsia="Times New Roman" w:hAnsi="Sylfaen" w:cs="Times New Roman"/>
                <w:sz w:val="16"/>
                <w:szCs w:val="16"/>
                <w:lang w:val="ka-GE"/>
              </w:rPr>
              <w:t>n</w:t>
            </w:r>
            <w:r w:rsidRPr="00AB4503">
              <w:rPr>
                <w:rFonts w:ascii="Sylfaen" w:eastAsia="Times New Roman" w:hAnsi="Sylfaen" w:cs="Times New Roman"/>
                <w:sz w:val="16"/>
                <w:szCs w:val="16"/>
                <w:lang w:val="ka-GE"/>
              </w:rPr>
              <w:t xml:space="preserve"> legislation;]</w:t>
            </w:r>
          </w:p>
          <w:p w14:paraId="75673570" w14:textId="77777777" w:rsidR="00954428" w:rsidRPr="00954428" w:rsidRDefault="00954428" w:rsidP="00AB4503">
            <w:pPr>
              <w:tabs>
                <w:tab w:val="left" w:pos="360"/>
              </w:tabs>
              <w:spacing w:after="0" w:line="276" w:lineRule="auto"/>
              <w:jc w:val="both"/>
              <w:rPr>
                <w:rFonts w:ascii="Sylfaen" w:eastAsia="Times New Roman" w:hAnsi="Sylfaen" w:cs="Times New Roman"/>
                <w:sz w:val="16"/>
                <w:szCs w:val="16"/>
                <w:lang w:val="ka-GE"/>
              </w:rPr>
            </w:pPr>
          </w:p>
          <w:p w14:paraId="389A945D" w14:textId="3ABE36F5" w:rsidR="00954428" w:rsidRDefault="00954428" w:rsidP="00EC65F5">
            <w:pPr>
              <w:tabs>
                <w:tab w:val="left" w:pos="360"/>
              </w:tabs>
              <w:spacing w:line="276" w:lineRule="auto"/>
              <w:ind w:left="180" w:hanging="180"/>
              <w:jc w:val="both"/>
              <w:rPr>
                <w:rFonts w:ascii="Sylfaen" w:eastAsia="Times New Roman" w:hAnsi="Sylfaen"/>
                <w:sz w:val="16"/>
                <w:szCs w:val="16"/>
                <w:lang w:val="ka-GE"/>
              </w:rPr>
            </w:pPr>
            <w:r w:rsidRPr="00954428">
              <w:rPr>
                <w:rFonts w:ascii="Sylfaen" w:eastAsia="Times New Roman" w:hAnsi="Sylfaen" w:cs="Times New Roman"/>
                <w:sz w:val="16"/>
                <w:szCs w:val="16"/>
                <w:lang w:val="ka-GE"/>
              </w:rPr>
              <w:t xml:space="preserve">II.4 სისხლი, რომლისაგან წარმოებულია ასეთი პროდუქტები, შეგროვებული </w:t>
            </w:r>
            <w:r w:rsidR="00EC0412">
              <w:rPr>
                <w:rFonts w:ascii="Sylfaen" w:eastAsia="Times New Roman" w:hAnsi="Sylfaen" w:cs="Times New Roman"/>
                <w:sz w:val="16"/>
                <w:szCs w:val="16"/>
                <w:lang w:val="ka-GE"/>
              </w:rPr>
              <w:t xml:space="preserve">იქნა </w:t>
            </w:r>
            <w:r w:rsidRPr="00954428">
              <w:rPr>
                <w:rFonts w:ascii="Sylfaen" w:eastAsia="Times New Roman" w:hAnsi="Sylfaen" w:cs="Times New Roman"/>
                <w:sz w:val="16"/>
                <w:szCs w:val="16"/>
                <w:lang w:val="ka-GE"/>
              </w:rPr>
              <w:t xml:space="preserve">საქართველოს კანონმდებლობის თანახმად აღიარებული სასაკლაოდან, შემგროვებელი ქვეყნის კომპეტენტური ორგანოს ზედამხედველობას დაქვემდებარებული და აღიარებული სასაკლაოებიდან ან </w:t>
            </w:r>
            <w:r w:rsidR="00EC0412">
              <w:rPr>
                <w:rFonts w:ascii="Sylfaen" w:eastAsia="Times New Roman" w:hAnsi="Sylfaen" w:cs="Times New Roman"/>
                <w:sz w:val="16"/>
                <w:szCs w:val="16"/>
                <w:lang w:val="ka-GE"/>
              </w:rPr>
              <w:t xml:space="preserve">კომპეტენტური ორგანოს ზედამხედველობას დაქვემდებარებული და აღიარებული </w:t>
            </w:r>
            <w:r w:rsidRPr="00954428">
              <w:rPr>
                <w:rFonts w:ascii="Sylfaen" w:eastAsia="Times New Roman" w:hAnsi="Sylfaen" w:cs="Times New Roman"/>
                <w:sz w:val="16"/>
                <w:szCs w:val="16"/>
                <w:lang w:val="ka-GE"/>
              </w:rPr>
              <w:t>ობ</w:t>
            </w:r>
            <w:r w:rsidR="00EC0412">
              <w:rPr>
                <w:rFonts w:ascii="Sylfaen" w:eastAsia="Times New Roman" w:hAnsi="Sylfaen" w:cs="Times New Roman"/>
                <w:sz w:val="16"/>
                <w:szCs w:val="16"/>
                <w:lang w:val="ka-GE"/>
              </w:rPr>
              <w:t>ი</w:t>
            </w:r>
            <w:r w:rsidRPr="00954428">
              <w:rPr>
                <w:rFonts w:ascii="Sylfaen" w:eastAsia="Times New Roman" w:hAnsi="Sylfaen" w:cs="Times New Roman"/>
                <w:sz w:val="16"/>
                <w:szCs w:val="16"/>
                <w:lang w:val="ka-GE"/>
              </w:rPr>
              <w:t>ექტებიდან, სადაც სისხლი შეგროვებულია ცოცხალი ცხოველებიდან /</w:t>
            </w:r>
            <w:r w:rsidR="00BC186A" w:rsidRPr="00511E97">
              <w:rPr>
                <w:rFonts w:ascii="Sylfaen" w:eastAsia="Times New Roman" w:hAnsi="Sylfaen" w:cs="Times New Roman"/>
                <w:sz w:val="16"/>
                <w:szCs w:val="16"/>
                <w:lang w:val="ka-GE"/>
              </w:rPr>
              <w:t xml:space="preserve">  </w:t>
            </w:r>
            <w:r w:rsidR="00BC186A" w:rsidRPr="00511E97">
              <w:rPr>
                <w:rFonts w:ascii="Sylfaen" w:eastAsia="Times New Roman" w:hAnsi="Sylfaen"/>
                <w:sz w:val="16"/>
                <w:szCs w:val="16"/>
                <w:lang w:val="ka-GE"/>
              </w:rPr>
              <w:t xml:space="preserve">the blood that these products were manufactured from </w:t>
            </w:r>
            <w:r w:rsidR="00893BDA" w:rsidRPr="00AB4503">
              <w:rPr>
                <w:rFonts w:ascii="Sylfaen" w:eastAsia="Times New Roman" w:hAnsi="Sylfaen"/>
                <w:sz w:val="16"/>
                <w:szCs w:val="16"/>
                <w:lang w:val="ka-GE"/>
              </w:rPr>
              <w:t>h</w:t>
            </w:r>
            <w:r w:rsidR="00BC186A" w:rsidRPr="00511E97">
              <w:rPr>
                <w:rFonts w:ascii="Sylfaen" w:eastAsia="Times New Roman" w:hAnsi="Sylfaen"/>
                <w:sz w:val="16"/>
                <w:szCs w:val="16"/>
                <w:lang w:val="ka-GE"/>
              </w:rPr>
              <w:t>as been collected in slaughterhouses approved in accordance with Georgian legislation, in slaughterhouses approved and supervised by the competent authority of the country of collection or from live animals in facilities approved and supervised by the competent authority of the country of collection.</w:t>
            </w:r>
          </w:p>
          <w:p w14:paraId="2E4F2DCC" w14:textId="239529EE" w:rsidR="00DE2891" w:rsidRDefault="00DE2891" w:rsidP="00EC65F5">
            <w:pPr>
              <w:tabs>
                <w:tab w:val="left" w:pos="360"/>
              </w:tabs>
              <w:spacing w:line="276" w:lineRule="auto"/>
              <w:ind w:left="180" w:hanging="180"/>
              <w:jc w:val="both"/>
              <w:rPr>
                <w:rFonts w:ascii="Sylfaen" w:eastAsia="Times New Roman" w:hAnsi="Sylfaen"/>
                <w:sz w:val="16"/>
                <w:szCs w:val="16"/>
                <w:lang w:val="ka-GE"/>
              </w:rPr>
            </w:pPr>
          </w:p>
          <w:p w14:paraId="2C764629" w14:textId="506E5D4C" w:rsidR="00AB4503" w:rsidRDefault="00AB4503" w:rsidP="00EC65F5">
            <w:pPr>
              <w:tabs>
                <w:tab w:val="left" w:pos="360"/>
              </w:tabs>
              <w:spacing w:line="276" w:lineRule="auto"/>
              <w:ind w:left="180" w:hanging="180"/>
              <w:jc w:val="both"/>
              <w:rPr>
                <w:rFonts w:ascii="Sylfaen" w:eastAsia="Times New Roman" w:hAnsi="Sylfaen"/>
                <w:sz w:val="16"/>
                <w:szCs w:val="16"/>
                <w:lang w:val="ka-GE"/>
              </w:rPr>
            </w:pPr>
          </w:p>
          <w:p w14:paraId="34FE149C" w14:textId="12698302" w:rsidR="00AB4503" w:rsidRDefault="00AB4503" w:rsidP="00EC65F5">
            <w:pPr>
              <w:tabs>
                <w:tab w:val="left" w:pos="360"/>
              </w:tabs>
              <w:spacing w:line="276" w:lineRule="auto"/>
              <w:ind w:left="180" w:hanging="180"/>
              <w:jc w:val="both"/>
              <w:rPr>
                <w:rFonts w:ascii="Sylfaen" w:eastAsia="Times New Roman" w:hAnsi="Sylfaen"/>
                <w:sz w:val="16"/>
                <w:szCs w:val="16"/>
                <w:lang w:val="ka-GE"/>
              </w:rPr>
            </w:pPr>
          </w:p>
          <w:p w14:paraId="74D3B180" w14:textId="44E9BC51" w:rsidR="00AB4503" w:rsidRDefault="00AB4503" w:rsidP="00EC65F5">
            <w:pPr>
              <w:tabs>
                <w:tab w:val="left" w:pos="360"/>
              </w:tabs>
              <w:spacing w:line="276" w:lineRule="auto"/>
              <w:ind w:left="180" w:hanging="180"/>
              <w:jc w:val="both"/>
              <w:rPr>
                <w:rFonts w:ascii="Sylfaen" w:eastAsia="Times New Roman" w:hAnsi="Sylfaen"/>
                <w:sz w:val="16"/>
                <w:szCs w:val="16"/>
                <w:lang w:val="ka-GE"/>
              </w:rPr>
            </w:pPr>
          </w:p>
          <w:p w14:paraId="55EA484A" w14:textId="17E4290F" w:rsidR="00710ADC" w:rsidRDefault="00710ADC" w:rsidP="00EC65F5">
            <w:pPr>
              <w:tabs>
                <w:tab w:val="left" w:pos="360"/>
              </w:tabs>
              <w:spacing w:line="276" w:lineRule="auto"/>
              <w:ind w:left="180" w:hanging="180"/>
              <w:jc w:val="both"/>
              <w:rPr>
                <w:rFonts w:ascii="Sylfaen" w:eastAsia="Times New Roman" w:hAnsi="Sylfaen"/>
                <w:sz w:val="16"/>
                <w:szCs w:val="16"/>
                <w:lang w:val="ka-GE"/>
              </w:rPr>
            </w:pPr>
          </w:p>
          <w:p w14:paraId="2707E6B0" w14:textId="77777777" w:rsidR="00710ADC" w:rsidRPr="00EC65F5" w:rsidRDefault="00710ADC" w:rsidP="00EC65F5">
            <w:pPr>
              <w:tabs>
                <w:tab w:val="left" w:pos="360"/>
              </w:tabs>
              <w:spacing w:line="276" w:lineRule="auto"/>
              <w:ind w:left="180" w:hanging="180"/>
              <w:jc w:val="both"/>
              <w:rPr>
                <w:rFonts w:ascii="Sylfaen" w:eastAsia="Times New Roman" w:hAnsi="Sylfaen"/>
                <w:sz w:val="16"/>
                <w:szCs w:val="16"/>
                <w:lang w:val="ka-GE"/>
              </w:rPr>
            </w:pPr>
          </w:p>
          <w:p w14:paraId="5C6950D9" w14:textId="77777777" w:rsidR="00EB22B4" w:rsidRDefault="00EB22B4" w:rsidP="00954428">
            <w:pPr>
              <w:tabs>
                <w:tab w:val="left" w:pos="360"/>
              </w:tabs>
              <w:spacing w:after="0" w:line="276" w:lineRule="auto"/>
              <w:ind w:left="180" w:hanging="180"/>
              <w:jc w:val="both"/>
              <w:rPr>
                <w:rFonts w:ascii="Sylfaen" w:eastAsia="Times New Roman" w:hAnsi="Sylfaen" w:cs="Times New Roman"/>
                <w:sz w:val="16"/>
                <w:szCs w:val="16"/>
                <w:lang w:val="ka-GE"/>
              </w:rPr>
            </w:pPr>
          </w:p>
          <w:tbl>
            <w:tblP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05"/>
            </w:tblGrid>
            <w:tr w:rsidR="00EB22B4" w:rsidRPr="00FB23E7" w14:paraId="480BDD27" w14:textId="77777777" w:rsidTr="00B81302">
              <w:trPr>
                <w:trHeight w:val="569"/>
              </w:trPr>
              <w:tc>
                <w:tcPr>
                  <w:tcW w:w="4832" w:type="dxa"/>
                  <w:tcBorders>
                    <w:top w:val="single" w:sz="4" w:space="0" w:color="auto"/>
                    <w:left w:val="single" w:sz="4" w:space="0" w:color="auto"/>
                    <w:bottom w:val="single" w:sz="4" w:space="0" w:color="auto"/>
                    <w:right w:val="single" w:sz="4" w:space="0" w:color="auto"/>
                  </w:tcBorders>
                </w:tcPr>
                <w:p w14:paraId="43F84A8D" w14:textId="77777777" w:rsidR="00EB22B4" w:rsidRPr="00954428" w:rsidRDefault="00EB22B4" w:rsidP="00EB22B4">
                  <w:pPr>
                    <w:tabs>
                      <w:tab w:val="left" w:pos="360"/>
                    </w:tabs>
                    <w:spacing w:after="20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2750E8FA" w14:textId="77777777" w:rsidR="00EB22B4" w:rsidRPr="00954428" w:rsidRDefault="00EB22B4" w:rsidP="00EB22B4">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66068BEB" w14:textId="17699668" w:rsidR="00EB22B4" w:rsidRPr="00954428" w:rsidRDefault="00EB22B4" w:rsidP="00EB22B4">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II.ა სერტიფიკატის No/</w:t>
                  </w:r>
                  <w:proofErr w:type="spellStart"/>
                  <w:r w:rsidR="00AB4503">
                    <w:rPr>
                      <w:rFonts w:ascii="Sylfaen" w:eastAsia="Times New Roman" w:hAnsi="Sylfaen" w:cs="Times New Roman"/>
                      <w:sz w:val="16"/>
                      <w:szCs w:val="16"/>
                    </w:rPr>
                    <w:t>II.a</w:t>
                  </w:r>
                  <w:proofErr w:type="spellEnd"/>
                  <w:r w:rsidR="00AB4503">
                    <w:rPr>
                      <w:rFonts w:ascii="Sylfaen" w:eastAsia="Times New Roman" w:hAnsi="Sylfaen" w:cs="Times New Roman"/>
                      <w:sz w:val="16"/>
                      <w:szCs w:val="16"/>
                    </w:rPr>
                    <w:t xml:space="preserve"> </w:t>
                  </w:r>
                  <w:r w:rsidRPr="00954428">
                    <w:rPr>
                      <w:rFonts w:ascii="Sylfaen" w:eastAsia="Times New Roman" w:hAnsi="Sylfaen" w:cs="Times New Roman"/>
                      <w:sz w:val="16"/>
                      <w:szCs w:val="16"/>
                      <w:lang w:val="ka-GE"/>
                    </w:rPr>
                    <w:t xml:space="preserve">Certificate reference No </w:t>
                  </w:r>
                </w:p>
              </w:tc>
              <w:tc>
                <w:tcPr>
                  <w:tcW w:w="2705" w:type="dxa"/>
                  <w:tcBorders>
                    <w:top w:val="single" w:sz="4" w:space="0" w:color="auto"/>
                    <w:left w:val="single" w:sz="4" w:space="0" w:color="auto"/>
                    <w:bottom w:val="single" w:sz="4" w:space="0" w:color="auto"/>
                    <w:right w:val="single" w:sz="4" w:space="0" w:color="auto"/>
                    <w:tr2bl w:val="single" w:sz="4" w:space="0" w:color="auto"/>
                  </w:tcBorders>
                </w:tcPr>
                <w:p w14:paraId="2432B30E" w14:textId="4F41315F" w:rsidR="00EB22B4" w:rsidRPr="00492812" w:rsidRDefault="00EB22B4" w:rsidP="00EB22B4">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II.ბ</w:t>
                  </w:r>
                  <w:r w:rsidR="00AB4503" w:rsidRPr="00492812">
                    <w:rPr>
                      <w:rFonts w:ascii="Sylfaen" w:eastAsia="Times New Roman" w:hAnsi="Sylfaen" w:cs="Times New Roman"/>
                      <w:sz w:val="16"/>
                      <w:szCs w:val="16"/>
                      <w:lang w:val="ka-GE"/>
                    </w:rPr>
                    <w:t>/II.b</w:t>
                  </w:r>
                </w:p>
              </w:tc>
            </w:tr>
          </w:tbl>
          <w:p w14:paraId="4B7E365C" w14:textId="77777777" w:rsidR="00EB22B4" w:rsidRDefault="00EB22B4" w:rsidP="00EB22B4">
            <w:pPr>
              <w:tabs>
                <w:tab w:val="left" w:pos="360"/>
              </w:tabs>
              <w:spacing w:after="0" w:line="276" w:lineRule="auto"/>
              <w:jc w:val="both"/>
              <w:rPr>
                <w:rFonts w:ascii="Sylfaen" w:eastAsia="Times New Roman" w:hAnsi="Sylfaen" w:cs="Times New Roman"/>
                <w:sz w:val="16"/>
                <w:szCs w:val="16"/>
                <w:lang w:val="ka-GE"/>
              </w:rPr>
            </w:pPr>
          </w:p>
          <w:p w14:paraId="1D3A7ECA" w14:textId="2377DFDD" w:rsidR="00954428" w:rsidRDefault="00954428" w:rsidP="00EB22B4">
            <w:pPr>
              <w:tabs>
                <w:tab w:val="left" w:pos="360"/>
              </w:tabs>
              <w:spacing w:after="0" w:line="276" w:lineRule="auto"/>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xml:space="preserve">) [II.5 იმ სისხლის პროდუქტების შემთხვევაში, რომლებიც მიღებულია შემდეგი ცხოველებიდან: Artidoactyla, Perssodactyla და Proboscidea, მათ შორის მათი ჰიბრიდები, გარდა Suidae და Tayassuidae–სა, პროდუქტი </w:t>
            </w:r>
            <w:r w:rsidR="00384A03">
              <w:rPr>
                <w:rFonts w:ascii="Sylfaen" w:eastAsia="Times New Roman" w:hAnsi="Sylfaen" w:cs="Times New Roman"/>
                <w:sz w:val="16"/>
                <w:szCs w:val="16"/>
                <w:lang w:val="ka-GE"/>
              </w:rPr>
              <w:t xml:space="preserve">დაექვემდებარა </w:t>
            </w:r>
            <w:r w:rsidRPr="00954428">
              <w:rPr>
                <w:rFonts w:ascii="Sylfaen" w:eastAsia="Times New Roman" w:hAnsi="Sylfaen" w:cs="Times New Roman"/>
                <w:sz w:val="16"/>
                <w:szCs w:val="16"/>
                <w:lang w:val="ka-GE"/>
              </w:rPr>
              <w:t xml:space="preserve"> ერთ-ერთ შემდეგ დამუშავებას, რომელიც უზრუნველყოფს თურქულის, ვეზიკულარული სტომატიტის, წვრილფეხას ჭირის, მსხვილფეხა საქონლის</w:t>
            </w:r>
            <w:r w:rsidR="00EB22B4" w:rsidRPr="00AB4503">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ჭირის, ბლუთანგის, რიფტ ვალის ციებ-ცხელების პათოგენების არ არსებობას:/</w:t>
            </w:r>
            <w:bookmarkStart w:id="1" w:name="_Hlk181701751"/>
            <w:r w:rsidRPr="00954428">
              <w:rPr>
                <w:rFonts w:ascii="Sylfaen" w:eastAsia="Times New Roman" w:hAnsi="Sylfaen" w:cs="Times New Roman"/>
                <w:sz w:val="16"/>
                <w:szCs w:val="16"/>
                <w:lang w:val="ka-GE"/>
              </w:rPr>
              <w:t>in case of blood products derived from Artiodactyla, Perissodactyla and Proboscidea including their crossbreeds, other than Suidae and Tayassuidae, the products have undergone one of the following treatments, guaranteeing the absence of pathogens of foot-and-mouth disease, vesicular stomatitis, rinderpest, peste des petits ruminants, Rift Valley fever and Bluetonge:</w:t>
            </w:r>
            <w:bookmarkEnd w:id="1"/>
          </w:p>
          <w:p w14:paraId="7F22B6A8" w14:textId="77777777" w:rsidR="00954428" w:rsidRPr="00954428" w:rsidRDefault="00954428" w:rsidP="00EB22B4">
            <w:pPr>
              <w:tabs>
                <w:tab w:val="left" w:pos="360"/>
              </w:tabs>
              <w:spacing w:after="0" w:line="276" w:lineRule="auto"/>
              <w:jc w:val="both"/>
              <w:rPr>
                <w:rFonts w:ascii="Sylfaen" w:eastAsia="Times New Roman" w:hAnsi="Sylfaen" w:cs="Times New Roman"/>
                <w:sz w:val="16"/>
                <w:szCs w:val="16"/>
                <w:lang w:val="ka-GE"/>
              </w:rPr>
            </w:pPr>
          </w:p>
          <w:p w14:paraId="71C6490F"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ან/either [ თბურ დამუშავებას 65</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C ტემპერატურაზე სულ მცირე 3 საათი, რასაც მოჰყვება ეფექტურობაზე შემოწმება/heat treatment at a temperature of 65 </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 C for at least three hours, followed by an effectiveness check;]</w:t>
            </w:r>
          </w:p>
          <w:p w14:paraId="5EEDB25E"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FE0ABF8"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4932318B"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 /or[გამა სხვივებით 25KGy ზე დასხივებას, რასაც მოჰყვება ეფექტურობაზე შემოწმება/irradiation at 25kGy by gamma rays, followed by an effectiveness check ]</w:t>
            </w:r>
          </w:p>
          <w:p w14:paraId="25A38348"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0CF01635" w14:textId="414ED0B0" w:rsidR="00954428" w:rsidRPr="00492812" w:rsidRDefault="00954428" w:rsidP="00954428">
            <w:pPr>
              <w:tabs>
                <w:tab w:val="left" w:pos="360"/>
              </w:tabs>
              <w:spacing w:after="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ან/or [ pH-ის 5 მდე ცვლილებას 2 საათი</w:t>
            </w:r>
            <w:r w:rsidR="00384A03">
              <w:rPr>
                <w:rFonts w:ascii="Sylfaen" w:eastAsia="Times New Roman" w:hAnsi="Sylfaen" w:cs="Times New Roman"/>
                <w:sz w:val="16"/>
                <w:szCs w:val="16"/>
                <w:lang w:val="ka-GE"/>
              </w:rPr>
              <w:t>ს განმავლობაში</w:t>
            </w:r>
            <w:r w:rsidRPr="00954428">
              <w:rPr>
                <w:rFonts w:ascii="Sylfaen" w:eastAsia="Times New Roman" w:hAnsi="Sylfaen" w:cs="Times New Roman"/>
                <w:sz w:val="16"/>
                <w:szCs w:val="16"/>
                <w:lang w:val="ka-GE"/>
              </w:rPr>
              <w:t>, რასაც მოჰყვება ეფექტურობაზე შემოწმება</w:t>
            </w:r>
            <w:r w:rsidR="00384A03">
              <w:rPr>
                <w:rFonts w:ascii="Sylfaen" w:eastAsia="Times New Roman" w:hAnsi="Sylfaen" w:cs="Times New Roman"/>
                <w:sz w:val="16"/>
                <w:szCs w:val="16"/>
                <w:lang w:val="ka-GE"/>
              </w:rPr>
              <w:t>/</w:t>
            </w:r>
            <w:r w:rsidRPr="00954428">
              <w:rPr>
                <w:rFonts w:ascii="Sylfaen" w:eastAsia="Times New Roman" w:hAnsi="Sylfaen" w:cs="Times New Roman"/>
                <w:sz w:val="16"/>
                <w:szCs w:val="16"/>
                <w:lang w:val="ka-GE"/>
              </w:rPr>
              <w:t>change in pH to pH 5 for two hours, followed by an effectiveness check;]</w:t>
            </w:r>
            <w:r w:rsidR="001B1F42" w:rsidRPr="00492812">
              <w:rPr>
                <w:rFonts w:ascii="Sylfaen" w:eastAsia="Times New Roman" w:hAnsi="Sylfaen" w:cs="Times New Roman"/>
                <w:sz w:val="16"/>
                <w:szCs w:val="16"/>
                <w:lang w:val="ka-GE"/>
              </w:rPr>
              <w:t xml:space="preserve"> </w:t>
            </w:r>
          </w:p>
          <w:p w14:paraId="7190B9CE"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83509C6"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)ან/or [თბურ დამუშავებას სულ მცირე 80</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C ტემპერატურაზე მთლიან ნივთიერებაში(სუბსტანციაში), რასაც მოჰყვება ეფექტურობაზე შემოწმება/heat treatment of at least 80 </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 C throughout their substance, followed by an effectiveness check]</w:t>
            </w:r>
          </w:p>
          <w:p w14:paraId="05C4C72D"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6919BF72"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1BD257CD" w14:textId="4CA26EDD"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xml:space="preserve">) [II.6 იმ სისხლის პროდუქტების შემთხვევაში, რომლებიც მიღებულია Suidae, Tayassuidae, შინაური ფრინველებისა და სხვა ფრინველის სახეობებისგან, პროდუქტი ექვემდებარება ერთ-ერთ შემდეგ დამუშავებას, რომელიც უზრუნველყოფს თურქულის, ვეზიკულარული სტომატიტის, ღორის ვეზიკულარული დაავადების, ღორის კლასიკური და აფრიკული ჭირის, ნიუკასლის დაავადებისა და მაღალპათოგენური ფრინველის გრიპის პათოგენების არარსებობას სახეობების შესაბამისად:/in </w:t>
            </w:r>
            <w:r w:rsidR="003202BD" w:rsidRPr="0069746E">
              <w:rPr>
                <w:rFonts w:ascii="Sylfaen" w:eastAsia="Times New Roman" w:hAnsi="Sylfaen" w:cs="Times New Roman"/>
                <w:sz w:val="16"/>
                <w:szCs w:val="16"/>
                <w:lang w:val="ka-GE"/>
              </w:rPr>
              <w:t xml:space="preserve">the </w:t>
            </w:r>
            <w:r w:rsidRPr="00954428">
              <w:rPr>
                <w:rFonts w:ascii="Sylfaen" w:eastAsia="Times New Roman" w:hAnsi="Sylfaen" w:cs="Times New Roman"/>
                <w:sz w:val="16"/>
                <w:szCs w:val="16"/>
                <w:lang w:val="ka-GE"/>
              </w:rPr>
              <w:t xml:space="preserve">case of blood products derived from Suidae, Tayassuidae, poultry and other avian species, the products have undergone one of the following treatments guaranteeing the absence of pathogens of the following diseases: foot-and-mouth disease, vesicular stomatitis, swine vesicular disease, classical swine fever, African swine fever, Newcastle disease and highly pathogenic avian influenza, as appropriate to the species: </w:t>
            </w:r>
          </w:p>
          <w:p w14:paraId="6F7F0FB6"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788ABAD1"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ან/either [ თბურ დამუშავებას 65</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C ტემპერატურაზე სულ მცირე 3 საათი, რასაც მოჰყვება ეფექტურობაზე შემოწმება;/heat treatment at a temperature of 65 </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 C for at least three hours, followed by an effectiveness check;]</w:t>
            </w:r>
          </w:p>
          <w:p w14:paraId="7D2DCDF2"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6142BE04"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8807818"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ან/და /and/or[გამა სხვივებით 25KGy ზე დასხივებას, რასაც მოჰყვება ეფექტურობაზე შემოწმება/ irradiation at 25kGy by gamma rays, followed by an effectiveness check ]</w:t>
            </w:r>
          </w:p>
          <w:p w14:paraId="538C05FC"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3DCE8983" w14:textId="5F5CFC98" w:rsidR="00954428" w:rsidRPr="00F52714"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ან/და/and/or [თბურ დამუშავებას სულ მცირე 80</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C ტემპერატურაზე Suidae/Tayassuidae–თვის</w:t>
            </w:r>
            <w:r w:rsidR="00384A03">
              <w:rPr>
                <w:rFonts w:ascii="Sylfaen" w:eastAsia="Times New Roman" w:hAnsi="Sylfaen" w:cs="Times New Roman"/>
                <w:sz w:val="16"/>
                <w:szCs w:val="16"/>
                <w:lang w:val="ka-GE"/>
              </w:rPr>
              <w:t>(</w:t>
            </w:r>
            <w:r w:rsidR="00384A03" w:rsidRPr="00954428">
              <w:rPr>
                <w:rFonts w:ascii="Sylfaen" w:eastAsia="Times New Roman" w:hAnsi="Sylfaen" w:cs="Times New Roman"/>
                <w:sz w:val="16"/>
                <w:szCs w:val="16"/>
                <w:vertAlign w:val="superscript"/>
                <w:lang w:val="ka-GE"/>
              </w:rPr>
              <w:t>2</w:t>
            </w:r>
            <w:r w:rsidR="00384A03" w:rsidRPr="00954428">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 xml:space="preserve"> და სულ მცირე 70</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C ტემპერატურაზე შინაური ფრინველისა</w:t>
            </w:r>
            <w:r w:rsidR="00384A03">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და სხვა ფრინველთა სახეობების შემთხვევაში (</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xml:space="preserve">) მთლიან ნივთიერებაში(სუბსტანციაში), რასაც მოჰყვება ეფექტურობაზე შემოწმება/heat treatment of at least 80 </w:t>
            </w:r>
            <w:r w:rsidRPr="00954428">
              <w:rPr>
                <w:rFonts w:ascii="Sylfaen" w:eastAsia="Times New Roman" w:hAnsi="Sylfaen" w:cs="Times New Roman"/>
                <w:sz w:val="16"/>
                <w:szCs w:val="16"/>
                <w:vertAlign w:val="superscript"/>
                <w:lang w:val="ka-GE"/>
              </w:rPr>
              <w:t>0</w:t>
            </w:r>
            <w:r w:rsidRPr="00954428">
              <w:rPr>
                <w:rFonts w:ascii="Sylfaen" w:eastAsia="Times New Roman" w:hAnsi="Sylfaen" w:cs="Times New Roman"/>
                <w:sz w:val="16"/>
                <w:szCs w:val="16"/>
                <w:lang w:val="ka-GE"/>
              </w:rPr>
              <w:t xml:space="preserve"> C for Suidae/Tayassuidae(</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xml:space="preserve">) and at least 70 </w:t>
            </w:r>
            <w:r w:rsidRPr="00954428">
              <w:rPr>
                <w:rFonts w:ascii="Sylfaen" w:eastAsia="Times New Roman" w:hAnsi="Sylfaen" w:cs="Times New Roman"/>
                <w:sz w:val="16"/>
                <w:szCs w:val="16"/>
                <w:vertAlign w:val="superscript"/>
                <w:lang w:val="ka-GE"/>
              </w:rPr>
              <w:t xml:space="preserve">0 </w:t>
            </w:r>
            <w:r w:rsidRPr="00954428">
              <w:rPr>
                <w:rFonts w:ascii="Sylfaen" w:eastAsia="Times New Roman" w:hAnsi="Sylfaen" w:cs="Times New Roman"/>
                <w:sz w:val="16"/>
                <w:szCs w:val="16"/>
                <w:lang w:val="ka-GE"/>
              </w:rPr>
              <w:t>C for poultry and other avian species(</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xml:space="preserve">)throughout </w:t>
            </w:r>
            <w:r w:rsidR="00855222" w:rsidRPr="00511E97">
              <w:rPr>
                <w:rFonts w:ascii="Sylfaen" w:eastAsia="Times New Roman" w:hAnsi="Sylfaen" w:cs="Times New Roman"/>
                <w:sz w:val="16"/>
                <w:szCs w:val="16"/>
                <w:lang w:val="ka-GE"/>
              </w:rPr>
              <w:t xml:space="preserve">the </w:t>
            </w:r>
            <w:r w:rsidRPr="00954428">
              <w:rPr>
                <w:rFonts w:ascii="Sylfaen" w:eastAsia="Times New Roman" w:hAnsi="Sylfaen" w:cs="Times New Roman"/>
                <w:sz w:val="16"/>
                <w:szCs w:val="16"/>
                <w:lang w:val="ka-GE"/>
              </w:rPr>
              <w:t xml:space="preserve"> substance</w:t>
            </w:r>
            <w:r w:rsidR="00855222" w:rsidRPr="00511E97">
              <w:rPr>
                <w:rFonts w:ascii="Sylfaen" w:eastAsia="Times New Roman" w:hAnsi="Sylfaen" w:cs="Times New Roman"/>
                <w:sz w:val="16"/>
                <w:szCs w:val="16"/>
                <w:lang w:val="ka-GE"/>
              </w:rPr>
              <w:t xml:space="preserve"> of the product</w:t>
            </w:r>
            <w:r w:rsidRPr="00954428">
              <w:rPr>
                <w:rFonts w:ascii="Sylfaen" w:eastAsia="Times New Roman" w:hAnsi="Sylfaen" w:cs="Times New Roman"/>
                <w:sz w:val="16"/>
                <w:szCs w:val="16"/>
                <w:lang w:val="ka-GE"/>
              </w:rPr>
              <w:t>, followed by an effectiveness check]]</w:t>
            </w:r>
            <w:r w:rsidR="00855222" w:rsidRPr="00511E97">
              <w:rPr>
                <w:rFonts w:ascii="Sylfaen" w:eastAsia="Times New Roman" w:hAnsi="Sylfaen" w:cs="Times New Roman"/>
                <w:sz w:val="16"/>
                <w:szCs w:val="16"/>
                <w:lang w:val="ka-GE"/>
              </w:rPr>
              <w:t>.</w:t>
            </w:r>
          </w:p>
          <w:p w14:paraId="377E2ED2"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7ED70C05"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1AF524F0" w14:textId="202F87B9"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[II.7 სისხლის პროდუქტების შემთხვევაში რომლებიც მიღებულია ცხოველებისგან, რომლებიც არ არის განსაზღვრული II.5 და II.6</w:t>
            </w:r>
            <w:r w:rsidR="00384A03">
              <w:rPr>
                <w:rFonts w:ascii="Sylfaen" w:eastAsia="Times New Roman" w:hAnsi="Sylfaen" w:cs="Times New Roman"/>
                <w:sz w:val="16"/>
                <w:szCs w:val="16"/>
                <w:lang w:val="ka-GE"/>
              </w:rPr>
              <w:t xml:space="preserve"> პუნქტებში,</w:t>
            </w:r>
            <w:r w:rsidRPr="00954428">
              <w:rPr>
                <w:rFonts w:ascii="Sylfaen" w:eastAsia="Times New Roman" w:hAnsi="Sylfaen" w:cs="Times New Roman"/>
                <w:sz w:val="16"/>
                <w:szCs w:val="16"/>
                <w:lang w:val="ka-GE"/>
              </w:rPr>
              <w:t xml:space="preserve"> პროდუქტი დაექვემდებარა შემდეგ დამუშავებას (გთხოვთ დააკონკრეტეთ)...................../ in the case of blood products derived from species other than </w:t>
            </w:r>
            <w:r w:rsidR="00F52714" w:rsidRPr="00DF4022">
              <w:rPr>
                <w:rFonts w:ascii="Sylfaen" w:eastAsia="Times New Roman" w:hAnsi="Sylfaen" w:cs="Times New Roman"/>
                <w:sz w:val="16"/>
                <w:szCs w:val="16"/>
                <w:lang w:val="ka-GE"/>
              </w:rPr>
              <w:t xml:space="preserve">those </w:t>
            </w:r>
            <w:r w:rsidRPr="00954428">
              <w:rPr>
                <w:rFonts w:ascii="Sylfaen" w:eastAsia="Times New Roman" w:hAnsi="Sylfaen" w:cs="Times New Roman"/>
                <w:sz w:val="16"/>
                <w:szCs w:val="16"/>
                <w:lang w:val="ka-GE"/>
              </w:rPr>
              <w:t>listed in points II.5 and II.6 the products have undergone of the following treatment (please specify):…………………….</w:t>
            </w:r>
          </w:p>
          <w:p w14:paraId="4996CE4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13FFCB9D" w14:textId="146F6DEE" w:rsid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tbl>
            <w:tblP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05"/>
            </w:tblGrid>
            <w:tr w:rsidR="00091012" w:rsidRPr="00954428" w14:paraId="4E53653A" w14:textId="77777777" w:rsidTr="00B81302">
              <w:trPr>
                <w:trHeight w:val="569"/>
              </w:trPr>
              <w:tc>
                <w:tcPr>
                  <w:tcW w:w="4832" w:type="dxa"/>
                  <w:tcBorders>
                    <w:top w:val="single" w:sz="4" w:space="0" w:color="auto"/>
                    <w:left w:val="single" w:sz="4" w:space="0" w:color="auto"/>
                    <w:bottom w:val="single" w:sz="4" w:space="0" w:color="auto"/>
                    <w:right w:val="single" w:sz="4" w:space="0" w:color="auto"/>
                  </w:tcBorders>
                </w:tcPr>
                <w:p w14:paraId="414D8A5E" w14:textId="77777777" w:rsidR="00091012" w:rsidRPr="00954428" w:rsidRDefault="00091012" w:rsidP="00091012">
                  <w:pPr>
                    <w:tabs>
                      <w:tab w:val="left" w:pos="360"/>
                    </w:tabs>
                    <w:spacing w:after="20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56C20EEA" w14:textId="77777777" w:rsidR="00091012" w:rsidRPr="00954428" w:rsidRDefault="00091012" w:rsidP="00091012">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6DC30DE2" w14:textId="7B244A8B" w:rsidR="00091012" w:rsidRPr="00954428" w:rsidRDefault="00091012" w:rsidP="00091012">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II.ა სერტიფიკატის No/</w:t>
                  </w:r>
                  <w:proofErr w:type="spellStart"/>
                  <w:r w:rsidR="00AB4503">
                    <w:rPr>
                      <w:rFonts w:ascii="Sylfaen" w:eastAsia="Times New Roman" w:hAnsi="Sylfaen" w:cs="Times New Roman"/>
                      <w:sz w:val="16"/>
                      <w:szCs w:val="16"/>
                    </w:rPr>
                    <w:t>II.a</w:t>
                  </w:r>
                  <w:proofErr w:type="spellEnd"/>
                  <w:r w:rsidR="00AB4503">
                    <w:rPr>
                      <w:rFonts w:ascii="Sylfaen" w:eastAsia="Times New Roman" w:hAnsi="Sylfaen" w:cs="Times New Roman"/>
                      <w:sz w:val="16"/>
                      <w:szCs w:val="16"/>
                    </w:rPr>
                    <w:t xml:space="preserve"> </w:t>
                  </w:r>
                  <w:r w:rsidRPr="00954428">
                    <w:rPr>
                      <w:rFonts w:ascii="Sylfaen" w:eastAsia="Times New Roman" w:hAnsi="Sylfaen" w:cs="Times New Roman"/>
                      <w:sz w:val="16"/>
                      <w:szCs w:val="16"/>
                      <w:lang w:val="ka-GE"/>
                    </w:rPr>
                    <w:t xml:space="preserve">Certificate reference No </w:t>
                  </w:r>
                </w:p>
              </w:tc>
              <w:tc>
                <w:tcPr>
                  <w:tcW w:w="2705" w:type="dxa"/>
                  <w:tcBorders>
                    <w:top w:val="single" w:sz="4" w:space="0" w:color="auto"/>
                    <w:left w:val="single" w:sz="4" w:space="0" w:color="auto"/>
                    <w:bottom w:val="single" w:sz="4" w:space="0" w:color="auto"/>
                    <w:right w:val="single" w:sz="4" w:space="0" w:color="auto"/>
                    <w:tr2bl w:val="single" w:sz="4" w:space="0" w:color="auto"/>
                  </w:tcBorders>
                </w:tcPr>
                <w:p w14:paraId="6EF88000" w14:textId="1A3E9168" w:rsidR="00091012" w:rsidRPr="00AB4503" w:rsidRDefault="00091012" w:rsidP="00091012">
                  <w:pPr>
                    <w:tabs>
                      <w:tab w:val="left" w:pos="360"/>
                    </w:tabs>
                    <w:spacing w:after="0" w:line="276" w:lineRule="auto"/>
                    <w:ind w:left="180" w:hanging="180"/>
                    <w:jc w:val="both"/>
                    <w:rPr>
                      <w:rFonts w:ascii="Sylfaen" w:eastAsia="Times New Roman" w:hAnsi="Sylfaen" w:cs="Times New Roman"/>
                      <w:sz w:val="16"/>
                      <w:szCs w:val="16"/>
                    </w:rPr>
                  </w:pPr>
                  <w:r w:rsidRPr="00954428">
                    <w:rPr>
                      <w:rFonts w:ascii="Sylfaen" w:eastAsia="Times New Roman" w:hAnsi="Sylfaen" w:cs="Times New Roman"/>
                      <w:sz w:val="16"/>
                      <w:szCs w:val="16"/>
                      <w:lang w:val="ka-GE"/>
                    </w:rPr>
                    <w:t>II.ბ</w:t>
                  </w:r>
                  <w:r w:rsidR="00AB4503">
                    <w:rPr>
                      <w:rFonts w:ascii="Sylfaen" w:eastAsia="Times New Roman" w:hAnsi="Sylfaen" w:cs="Times New Roman"/>
                      <w:sz w:val="16"/>
                      <w:szCs w:val="16"/>
                    </w:rPr>
                    <w:t>/</w:t>
                  </w:r>
                  <w:proofErr w:type="spellStart"/>
                  <w:r w:rsidR="00AB4503">
                    <w:rPr>
                      <w:rFonts w:ascii="Sylfaen" w:eastAsia="Times New Roman" w:hAnsi="Sylfaen" w:cs="Times New Roman"/>
                      <w:sz w:val="16"/>
                      <w:szCs w:val="16"/>
                    </w:rPr>
                    <w:t>II.b</w:t>
                  </w:r>
                  <w:proofErr w:type="spellEnd"/>
                </w:p>
              </w:tc>
            </w:tr>
          </w:tbl>
          <w:p w14:paraId="37187BAE" w14:textId="77777777" w:rsidR="00091012" w:rsidRDefault="00091012" w:rsidP="00735D77">
            <w:pPr>
              <w:tabs>
                <w:tab w:val="left" w:pos="360"/>
              </w:tabs>
              <w:spacing w:after="0" w:line="276" w:lineRule="auto"/>
              <w:jc w:val="both"/>
              <w:rPr>
                <w:rFonts w:ascii="Sylfaen" w:eastAsia="Times New Roman" w:hAnsi="Sylfaen" w:cs="Times New Roman"/>
                <w:sz w:val="16"/>
                <w:szCs w:val="16"/>
                <w:lang w:val="ka-GE"/>
              </w:rPr>
            </w:pPr>
          </w:p>
          <w:p w14:paraId="7D5B8A38" w14:textId="6300F734" w:rsidR="00735D77" w:rsidRPr="000F7381" w:rsidRDefault="00735D77" w:rsidP="00735D77">
            <w:pPr>
              <w:tabs>
                <w:tab w:val="left" w:pos="360"/>
              </w:tabs>
              <w:spacing w:after="0" w:line="276" w:lineRule="auto"/>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II.8 პროდუქტი: the products were</w:t>
            </w:r>
            <w:r w:rsidRPr="000F7381">
              <w:rPr>
                <w:rFonts w:ascii="Sylfaen" w:eastAsia="Times New Roman" w:hAnsi="Sylfaen" w:cs="Times New Roman"/>
                <w:sz w:val="16"/>
                <w:szCs w:val="16"/>
                <w:lang w:val="ka-GE"/>
              </w:rPr>
              <w:t>:</w:t>
            </w:r>
          </w:p>
          <w:p w14:paraId="3BD29276" w14:textId="77777777" w:rsidR="00735D77" w:rsidRPr="00954428" w:rsidRDefault="00735D77" w:rsidP="00735D77">
            <w:pPr>
              <w:tabs>
                <w:tab w:val="left" w:pos="360"/>
              </w:tabs>
              <w:spacing w:after="0" w:line="276" w:lineRule="auto"/>
              <w:ind w:left="180" w:hanging="180"/>
              <w:jc w:val="both"/>
              <w:rPr>
                <w:rFonts w:ascii="Sylfaen" w:eastAsia="Times New Roman" w:hAnsi="Sylfaen" w:cs="Times New Roman"/>
                <w:sz w:val="16"/>
                <w:szCs w:val="16"/>
                <w:lang w:val="ka-GE"/>
              </w:rPr>
            </w:pPr>
          </w:p>
          <w:p w14:paraId="1849861F" w14:textId="77777777" w:rsidR="00735D77" w:rsidRPr="00954428" w:rsidRDefault="00735D77" w:rsidP="00735D77">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ან/either [მოთავსებული იყო ახალ ან სტერილურ ტომარებში</w:t>
            </w:r>
            <w:r>
              <w:rPr>
                <w:rFonts w:ascii="Sylfaen" w:eastAsia="Times New Roman" w:hAnsi="Sylfaen" w:cs="Times New Roman"/>
                <w:sz w:val="16"/>
                <w:szCs w:val="16"/>
                <w:lang w:val="ka-GE"/>
              </w:rPr>
              <w:t xml:space="preserve"> ან ბოთლებში</w:t>
            </w:r>
            <w:r w:rsidRPr="00954428">
              <w:rPr>
                <w:rFonts w:ascii="Sylfaen" w:eastAsia="Times New Roman" w:hAnsi="Sylfaen" w:cs="Times New Roman"/>
                <w:color w:val="FF0000"/>
                <w:sz w:val="16"/>
                <w:szCs w:val="16"/>
                <w:lang w:val="ka-GE"/>
              </w:rPr>
              <w:t xml:space="preserve"> </w:t>
            </w:r>
            <w:r w:rsidRPr="00954428">
              <w:rPr>
                <w:rFonts w:ascii="Sylfaen" w:eastAsia="Times New Roman" w:hAnsi="Sylfaen" w:cs="Times New Roman"/>
                <w:color w:val="000000"/>
                <w:sz w:val="16"/>
                <w:szCs w:val="16"/>
                <w:lang w:val="ka-GE"/>
              </w:rPr>
              <w:t>/ packed in new or sterilized bags</w:t>
            </w:r>
            <w:r w:rsidRPr="00511E97">
              <w:rPr>
                <w:rFonts w:ascii="Sylfaen" w:eastAsia="Times New Roman" w:hAnsi="Sylfaen" w:cs="Times New Roman"/>
                <w:color w:val="000000"/>
                <w:sz w:val="16"/>
                <w:szCs w:val="16"/>
                <w:lang w:val="ka-GE"/>
              </w:rPr>
              <w:t xml:space="preserve"> or bottles,</w:t>
            </w:r>
            <w:r w:rsidRPr="00954428">
              <w:rPr>
                <w:rFonts w:ascii="Sylfaen" w:eastAsia="Times New Roman" w:hAnsi="Sylfaen" w:cs="Times New Roman"/>
                <w:sz w:val="16"/>
                <w:szCs w:val="16"/>
                <w:lang w:val="ka-GE"/>
              </w:rPr>
              <w:t>]</w:t>
            </w:r>
          </w:p>
          <w:p w14:paraId="57AB1127" w14:textId="77777777" w:rsidR="00735D77" w:rsidRPr="00954428" w:rsidRDefault="00735D77" w:rsidP="00735D77">
            <w:pPr>
              <w:tabs>
                <w:tab w:val="left" w:pos="360"/>
              </w:tabs>
              <w:spacing w:after="0" w:line="276" w:lineRule="auto"/>
              <w:ind w:left="180" w:hanging="180"/>
              <w:jc w:val="both"/>
              <w:rPr>
                <w:rFonts w:ascii="Sylfaen" w:eastAsia="Times New Roman" w:hAnsi="Sylfaen" w:cs="Times New Roman"/>
                <w:sz w:val="16"/>
                <w:szCs w:val="16"/>
                <w:lang w:val="ka-GE"/>
              </w:rPr>
            </w:pPr>
          </w:p>
          <w:p w14:paraId="4DE27C9F" w14:textId="1D876A21" w:rsidR="00511E97" w:rsidRDefault="00735D77" w:rsidP="00735D77">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ან/or [ტრანსპორტირებული იყო ნაყარის სახით, კონტეინერებით ან სხვა სატრანსპორტო საშუალებებით, რომელიც გამოყენებამდე კომპეტენტური ორგანოს მიერ რეგისტრირებული დეზინფექტანტებით ზედმიწევნით დასუფთავებული და დეზინფიცირებულია</w:t>
            </w:r>
            <w:r>
              <w:rPr>
                <w:rFonts w:ascii="Sylfaen" w:eastAsia="Times New Roman" w:hAnsi="Sylfaen" w:cs="Times New Roman"/>
                <w:sz w:val="16"/>
                <w:szCs w:val="16"/>
                <w:lang w:val="ka-GE"/>
              </w:rPr>
              <w:t>, და</w:t>
            </w:r>
            <w:r w:rsidRPr="00954428">
              <w:rPr>
                <w:rFonts w:ascii="Sylfaen" w:eastAsia="Times New Roman" w:hAnsi="Sylfaen" w:cs="Times New Roman"/>
                <w:sz w:val="16"/>
                <w:szCs w:val="16"/>
                <w:lang w:val="ka-GE"/>
              </w:rPr>
              <w:t>;/ transported in bulk in containers or other means of transport that were thoroughly cleaned and disinfected with a disinfectant approved by the competent authority before use</w:t>
            </w:r>
            <w:r w:rsidRPr="00511E97">
              <w:rPr>
                <w:rFonts w:ascii="Sylfaen" w:eastAsia="Times New Roman" w:hAnsi="Sylfaen" w:cs="Times New Roman"/>
                <w:sz w:val="16"/>
                <w:szCs w:val="16"/>
                <w:lang w:val="ka-GE"/>
              </w:rPr>
              <w:t>;</w:t>
            </w:r>
            <w:r w:rsidRPr="00954428">
              <w:rPr>
                <w:rFonts w:ascii="Sylfaen" w:eastAsia="Times New Roman" w:hAnsi="Sylfaen" w:cs="Times New Roman"/>
                <w:sz w:val="16"/>
                <w:szCs w:val="16"/>
                <w:lang w:val="ka-GE"/>
              </w:rPr>
              <w:t xml:space="preserve"> ]</w:t>
            </w:r>
            <w:r w:rsidRPr="00511E97">
              <w:rPr>
                <w:rFonts w:ascii="Sylfaen" w:eastAsia="Times New Roman" w:hAnsi="Sylfaen" w:cs="Times New Roman"/>
                <w:sz w:val="16"/>
                <w:szCs w:val="16"/>
                <w:lang w:val="ka-GE"/>
              </w:rPr>
              <w:t>and</w:t>
            </w:r>
          </w:p>
          <w:p w14:paraId="6EFF38C5" w14:textId="77777777" w:rsidR="00C75CB7" w:rsidRPr="00954428" w:rsidRDefault="00C75CB7" w:rsidP="00735D77">
            <w:pPr>
              <w:tabs>
                <w:tab w:val="left" w:pos="360"/>
              </w:tabs>
              <w:spacing w:after="0" w:line="276" w:lineRule="auto"/>
              <w:ind w:left="180" w:hanging="180"/>
              <w:jc w:val="both"/>
              <w:rPr>
                <w:rFonts w:ascii="Sylfaen" w:eastAsia="Times New Roman" w:hAnsi="Sylfaen" w:cs="Times New Roman"/>
                <w:sz w:val="16"/>
                <w:szCs w:val="16"/>
                <w:lang w:val="ka-GE"/>
              </w:rPr>
            </w:pPr>
          </w:p>
          <w:p w14:paraId="0BEA7E16" w14:textId="4D86AC81" w:rsidR="00954428" w:rsidRPr="00F52714" w:rsidRDefault="00954428" w:rsidP="00735D77">
            <w:pPr>
              <w:tabs>
                <w:tab w:val="left" w:pos="360"/>
              </w:tabs>
              <w:spacing w:after="0" w:line="276" w:lineRule="auto"/>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შეფუთვის ან კონტეინერის </w:t>
            </w:r>
            <w:r w:rsidR="005822F0">
              <w:rPr>
                <w:rFonts w:ascii="Sylfaen" w:eastAsia="Times New Roman" w:hAnsi="Sylfaen" w:cs="Times New Roman"/>
                <w:sz w:val="16"/>
                <w:szCs w:val="16"/>
                <w:lang w:val="ka-GE"/>
              </w:rPr>
              <w:t xml:space="preserve">გარე </w:t>
            </w:r>
            <w:r w:rsidRPr="00954428">
              <w:rPr>
                <w:rFonts w:ascii="Sylfaen" w:eastAsia="Times New Roman" w:hAnsi="Sylfaen" w:cs="Times New Roman"/>
                <w:sz w:val="16"/>
                <w:szCs w:val="16"/>
                <w:lang w:val="ka-GE"/>
              </w:rPr>
              <w:t xml:space="preserve">ეტიკეტზე მითითებულია </w:t>
            </w:r>
            <w:r w:rsidRPr="00954428">
              <w:rPr>
                <w:rFonts w:ascii="Sylfaen" w:eastAsia="Times New Roman" w:hAnsi="Sylfaen" w:cs="Times New Roman"/>
                <w:b/>
                <w:sz w:val="16"/>
                <w:szCs w:val="16"/>
                <w:lang w:val="ka-GE"/>
              </w:rPr>
              <w:t xml:space="preserve">,,არ გამოიყენება ადამიანის </w:t>
            </w:r>
            <w:r w:rsidR="005822F0">
              <w:rPr>
                <w:rFonts w:ascii="Sylfaen" w:eastAsia="Times New Roman" w:hAnsi="Sylfaen" w:cs="Times New Roman"/>
                <w:b/>
                <w:sz w:val="16"/>
                <w:szCs w:val="16"/>
                <w:lang w:val="ka-GE"/>
              </w:rPr>
              <w:t xml:space="preserve">ან ცხოველის </w:t>
            </w:r>
            <w:r w:rsidRPr="00954428">
              <w:rPr>
                <w:rFonts w:ascii="Sylfaen" w:eastAsia="Times New Roman" w:hAnsi="Sylfaen" w:cs="Times New Roman"/>
                <w:b/>
                <w:sz w:val="16"/>
                <w:szCs w:val="16"/>
                <w:lang w:val="ka-GE"/>
              </w:rPr>
              <w:t>მიერ მოხმარებისათვის“</w:t>
            </w:r>
            <w:r w:rsidRPr="00954428">
              <w:rPr>
                <w:rFonts w:ascii="Sylfaen" w:eastAsia="Times New Roman" w:hAnsi="Sylfaen" w:cs="Times New Roman"/>
                <w:sz w:val="16"/>
                <w:szCs w:val="16"/>
                <w:lang w:val="ka-GE"/>
              </w:rPr>
              <w:t xml:space="preserve"> / the outer packaging or containers bear labels indicating ‘ NOT FOR HUMAN OR ANIMAL CONSUMPTION’</w:t>
            </w:r>
            <w:r w:rsidR="00F52714" w:rsidRPr="00511E97">
              <w:rPr>
                <w:rFonts w:ascii="Sylfaen" w:eastAsia="Times New Roman" w:hAnsi="Sylfaen" w:cs="Times New Roman"/>
                <w:sz w:val="16"/>
                <w:szCs w:val="16"/>
                <w:lang w:val="ka-GE"/>
              </w:rPr>
              <w:t>;</w:t>
            </w:r>
          </w:p>
          <w:p w14:paraId="3DF3C817"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4C4FF9BD" w14:textId="75605114"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II.9 პროდუქტი შენახული იყო დახურულ საწყობში;/ </w:t>
            </w:r>
            <w:r w:rsidR="00F52714">
              <w:rPr>
                <w:rFonts w:ascii="Sylfaen" w:eastAsia="Times New Roman" w:hAnsi="Sylfaen" w:cs="Times New Roman"/>
                <w:sz w:val="16"/>
                <w:szCs w:val="16"/>
              </w:rPr>
              <w:t xml:space="preserve">the </w:t>
            </w:r>
            <w:r w:rsidRPr="00954428">
              <w:rPr>
                <w:rFonts w:ascii="Sylfaen" w:eastAsia="Times New Roman" w:hAnsi="Sylfaen" w:cs="Times New Roman"/>
                <w:sz w:val="16"/>
                <w:szCs w:val="16"/>
                <w:lang w:val="ka-GE"/>
              </w:rPr>
              <w:t>products were stored in enclosed storage;</w:t>
            </w:r>
          </w:p>
          <w:p w14:paraId="332CAA44"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538CCE0A" w14:textId="4294B99D"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w:t>
            </w:r>
            <w:r w:rsidR="00F52714" w:rsidRPr="00511E97">
              <w:rPr>
                <w:rFonts w:ascii="Sylfaen" w:eastAsia="Times New Roman" w:hAnsi="Sylfaen" w:cs="Times New Roman"/>
                <w:sz w:val="16"/>
                <w:szCs w:val="16"/>
                <w:lang w:val="ka-GE"/>
              </w:rPr>
              <w:t>10</w:t>
            </w:r>
            <w:r w:rsidRPr="00954428">
              <w:rPr>
                <w:rFonts w:ascii="Sylfaen" w:eastAsia="Times New Roman" w:hAnsi="Sylfaen" w:cs="Times New Roman"/>
                <w:sz w:val="16"/>
                <w:szCs w:val="16"/>
                <w:lang w:val="ka-GE"/>
              </w:rPr>
              <w:t xml:space="preserve"> პროდუქტმა გაიარა ყველა სახის სიფრთხილის ზომა დამუშავების შემდეგ პათოგენებით დაბინძურების თავიდან ასაცილებლად; /all precautions were taken to avoid </w:t>
            </w:r>
            <w:r w:rsidR="00F52714" w:rsidRPr="00511E97">
              <w:rPr>
                <w:rFonts w:ascii="Sylfaen" w:eastAsia="Times New Roman" w:hAnsi="Sylfaen" w:cs="Times New Roman"/>
                <w:sz w:val="16"/>
                <w:szCs w:val="16"/>
                <w:lang w:val="ka-GE"/>
              </w:rPr>
              <w:t xml:space="preserve">the </w:t>
            </w:r>
            <w:r w:rsidRPr="00954428">
              <w:rPr>
                <w:rFonts w:ascii="Sylfaen" w:eastAsia="Times New Roman" w:hAnsi="Sylfaen" w:cs="Times New Roman"/>
                <w:sz w:val="16"/>
                <w:szCs w:val="16"/>
                <w:lang w:val="ka-GE"/>
              </w:rPr>
              <w:t>contamination of the products with pathogenic agents after treatment;</w:t>
            </w:r>
          </w:p>
          <w:p w14:paraId="5BC93F94"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2990AD3"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06CBFCD2" w14:textId="07A8CD9A" w:rsidR="00203EAC" w:rsidRDefault="00203EAC">
            <w:pPr>
              <w:tabs>
                <w:tab w:val="left" w:pos="360"/>
              </w:tabs>
              <w:spacing w:after="0" w:line="276" w:lineRule="auto"/>
              <w:jc w:val="both"/>
              <w:rPr>
                <w:rFonts w:ascii="Sylfaen" w:eastAsia="Times New Roman" w:hAnsi="Sylfaen" w:cs="Times New Roman"/>
                <w:sz w:val="16"/>
                <w:szCs w:val="16"/>
                <w:lang w:val="ka-GE"/>
              </w:rPr>
            </w:pPr>
            <w:r w:rsidRPr="00735D77">
              <w:rPr>
                <w:rFonts w:ascii="Sylfaen" w:eastAsia="Times New Roman" w:hAnsi="Sylfaen" w:cs="Times New Roman"/>
                <w:sz w:val="16"/>
                <w:szCs w:val="16"/>
                <w:lang w:val="ka-GE"/>
              </w:rPr>
              <w:t>(</w:t>
            </w:r>
            <w:r w:rsidRPr="00735D77">
              <w:rPr>
                <w:rFonts w:ascii="Sylfaen" w:eastAsia="Times New Roman" w:hAnsi="Sylfaen" w:cs="Times New Roman"/>
                <w:sz w:val="16"/>
                <w:szCs w:val="16"/>
                <w:vertAlign w:val="superscript"/>
                <w:lang w:val="ka-GE"/>
              </w:rPr>
              <w:t>2</w:t>
            </w:r>
            <w:r w:rsidRPr="00735D77">
              <w:rPr>
                <w:rFonts w:ascii="Sylfaen" w:eastAsia="Times New Roman" w:hAnsi="Sylfaen" w:cs="Times New Roman"/>
                <w:sz w:val="16"/>
                <w:szCs w:val="16"/>
                <w:lang w:val="ka-GE"/>
              </w:rPr>
              <w:t>) [</w:t>
            </w:r>
            <w:r w:rsidR="00954428" w:rsidRPr="00954428">
              <w:rPr>
                <w:rFonts w:ascii="Sylfaen" w:eastAsia="Times New Roman" w:hAnsi="Sylfaen" w:cs="Times New Roman"/>
                <w:sz w:val="16"/>
                <w:szCs w:val="16"/>
                <w:lang w:val="ka-GE"/>
              </w:rPr>
              <w:t xml:space="preserve">II.11 </w:t>
            </w:r>
            <w:r w:rsidR="005822F0">
              <w:rPr>
                <w:rFonts w:ascii="Sylfaen" w:eastAsia="Times New Roman" w:hAnsi="Sylfaen" w:cs="Times New Roman"/>
                <w:sz w:val="16"/>
                <w:szCs w:val="16"/>
                <w:lang w:val="ka-GE"/>
              </w:rPr>
              <w:t>ზემოაღნიშნული დამუშავებული სისხლის პროდუქტები/</w:t>
            </w:r>
            <w:r w:rsidRPr="00735D77">
              <w:rPr>
                <w:rFonts w:ascii="Sylfaen" w:eastAsia="Times New Roman" w:hAnsi="Sylfaen" w:cs="Times New Roman"/>
                <w:sz w:val="16"/>
                <w:szCs w:val="16"/>
                <w:lang w:val="ka-GE"/>
              </w:rPr>
              <w:t>The treated blood products described above</w:t>
            </w:r>
          </w:p>
          <w:p w14:paraId="71E4425E" w14:textId="77777777" w:rsidR="0069746E" w:rsidRPr="00735D77" w:rsidRDefault="0069746E" w:rsidP="0069746E">
            <w:pPr>
              <w:tabs>
                <w:tab w:val="left" w:pos="360"/>
              </w:tabs>
              <w:spacing w:after="0" w:line="276" w:lineRule="auto"/>
              <w:jc w:val="both"/>
              <w:rPr>
                <w:rFonts w:ascii="Sylfaen" w:eastAsia="Times New Roman" w:hAnsi="Sylfaen" w:cs="Times New Roman"/>
                <w:sz w:val="16"/>
                <w:szCs w:val="16"/>
                <w:lang w:val="ka-GE"/>
              </w:rPr>
            </w:pPr>
          </w:p>
          <w:p w14:paraId="0584D9A8" w14:textId="2734D9FE" w:rsidR="004A3FB0" w:rsidRPr="004A3FB0" w:rsidRDefault="004A3FB0" w:rsidP="004A3FB0">
            <w:pPr>
              <w:tabs>
                <w:tab w:val="left" w:pos="360"/>
              </w:tabs>
              <w:spacing w:after="0" w:line="276" w:lineRule="auto"/>
              <w:jc w:val="both"/>
              <w:rPr>
                <w:rFonts w:ascii="Sylfaen" w:eastAsia="Times New Roman" w:hAnsi="Sylfaen" w:cs="Times New Roman"/>
                <w:sz w:val="16"/>
                <w:szCs w:val="16"/>
                <w:lang w:val="ka-GE"/>
              </w:rPr>
            </w:pPr>
            <w:r w:rsidRPr="004A3FB0">
              <w:rPr>
                <w:rFonts w:ascii="Sylfaen" w:eastAsia="Times New Roman" w:hAnsi="Sylfaen" w:cs="Times New Roman"/>
                <w:sz w:val="16"/>
                <w:szCs w:val="16"/>
                <w:lang w:val="ka-GE"/>
              </w:rPr>
              <w:t>(</w:t>
            </w:r>
            <w:r w:rsidRPr="004A3FB0">
              <w:rPr>
                <w:rFonts w:ascii="Sylfaen" w:eastAsia="Times New Roman" w:hAnsi="Sylfaen" w:cs="Times New Roman"/>
                <w:sz w:val="16"/>
                <w:szCs w:val="16"/>
                <w:vertAlign w:val="superscript"/>
                <w:lang w:val="ka-GE"/>
              </w:rPr>
              <w:t>2</w:t>
            </w:r>
            <w:r w:rsidRPr="004A3FB0">
              <w:rPr>
                <w:rFonts w:ascii="Sylfaen" w:eastAsia="Times New Roman" w:hAnsi="Sylfaen" w:cs="Times New Roman"/>
                <w:sz w:val="16"/>
                <w:szCs w:val="16"/>
                <w:lang w:val="ka-GE"/>
              </w:rPr>
              <w:t xml:space="preserve">) </w:t>
            </w:r>
            <w:r w:rsidRPr="004A3FB0">
              <w:rPr>
                <w:rFonts w:ascii="Sylfaen" w:eastAsia="Times New Roman" w:hAnsi="Sylfaen" w:cs="Times New Roman"/>
                <w:i/>
                <w:iCs/>
                <w:sz w:val="16"/>
                <w:szCs w:val="16"/>
                <w:lang w:val="ka-GE"/>
              </w:rPr>
              <w:t>ან/either</w:t>
            </w:r>
            <w:r w:rsidRPr="004A3FB0">
              <w:rPr>
                <w:rFonts w:ascii="Sylfaen" w:eastAsia="Times New Roman" w:hAnsi="Sylfaen" w:cs="Times New Roman"/>
                <w:sz w:val="16"/>
                <w:szCs w:val="16"/>
                <w:lang w:val="ka-GE"/>
              </w:rPr>
              <w:t xml:space="preserve"> [მიღებულია მსხვილფეხა საქონლის, ცხვრისა </w:t>
            </w:r>
            <w:r w:rsidR="00492812">
              <w:rPr>
                <w:rFonts w:ascii="Sylfaen" w:eastAsia="Times New Roman" w:hAnsi="Sylfaen" w:cs="Times New Roman"/>
                <w:sz w:val="16"/>
                <w:szCs w:val="16"/>
                <w:lang w:val="ka-GE"/>
              </w:rPr>
              <w:t>ან</w:t>
            </w:r>
            <w:r w:rsidR="00492812" w:rsidRPr="004A3FB0">
              <w:rPr>
                <w:rFonts w:ascii="Sylfaen" w:eastAsia="Times New Roman" w:hAnsi="Sylfaen" w:cs="Times New Roman"/>
                <w:sz w:val="16"/>
                <w:szCs w:val="16"/>
                <w:lang w:val="ka-GE"/>
              </w:rPr>
              <w:t xml:space="preserve"> </w:t>
            </w:r>
            <w:r w:rsidRPr="004A3FB0">
              <w:rPr>
                <w:rFonts w:ascii="Sylfaen" w:eastAsia="Times New Roman" w:hAnsi="Sylfaen" w:cs="Times New Roman"/>
                <w:sz w:val="16"/>
                <w:szCs w:val="16"/>
                <w:lang w:val="ka-GE"/>
              </w:rPr>
              <w:t>თხის გარდა სხვა მცოხნავი ცხოველისგან/is derived from other ruminants than bovine, ovine or caprine animals.]</w:t>
            </w:r>
          </w:p>
          <w:p w14:paraId="549EA446" w14:textId="319BA9FC" w:rsidR="004A3FB0" w:rsidRDefault="004A3FB0" w:rsidP="004A3FB0">
            <w:pPr>
              <w:tabs>
                <w:tab w:val="left" w:pos="360"/>
              </w:tabs>
              <w:spacing w:after="0" w:line="276" w:lineRule="auto"/>
              <w:jc w:val="both"/>
              <w:rPr>
                <w:rFonts w:ascii="Sylfaen" w:eastAsia="Times New Roman" w:hAnsi="Sylfaen" w:cs="Times New Roman"/>
                <w:sz w:val="16"/>
                <w:szCs w:val="16"/>
                <w:lang w:val="ka-GE"/>
              </w:rPr>
            </w:pPr>
            <w:r w:rsidRPr="004A3FB0">
              <w:rPr>
                <w:rFonts w:ascii="Sylfaen" w:eastAsia="Times New Roman" w:hAnsi="Sylfaen" w:cs="Times New Roman"/>
                <w:sz w:val="16"/>
                <w:szCs w:val="16"/>
                <w:lang w:val="ka-GE"/>
              </w:rPr>
              <w:t>(</w:t>
            </w:r>
            <w:r w:rsidRPr="004A3FB0">
              <w:rPr>
                <w:rFonts w:ascii="Sylfaen" w:eastAsia="Times New Roman" w:hAnsi="Sylfaen" w:cs="Times New Roman"/>
                <w:sz w:val="16"/>
                <w:szCs w:val="16"/>
                <w:vertAlign w:val="superscript"/>
                <w:lang w:val="ka-GE"/>
              </w:rPr>
              <w:t>2</w:t>
            </w:r>
            <w:r w:rsidRPr="004A3FB0">
              <w:rPr>
                <w:rFonts w:ascii="Sylfaen" w:eastAsia="Times New Roman" w:hAnsi="Sylfaen" w:cs="Times New Roman"/>
                <w:sz w:val="16"/>
                <w:szCs w:val="16"/>
                <w:lang w:val="ka-GE"/>
              </w:rPr>
              <w:t xml:space="preserve">) </w:t>
            </w:r>
            <w:r w:rsidRPr="004A3FB0">
              <w:rPr>
                <w:rFonts w:ascii="Sylfaen" w:eastAsia="Times New Roman" w:hAnsi="Sylfaen" w:cs="Times New Roman"/>
                <w:i/>
                <w:sz w:val="16"/>
                <w:szCs w:val="16"/>
                <w:lang w:val="ka-GE"/>
              </w:rPr>
              <w:t>ან/or</w:t>
            </w:r>
            <w:r w:rsidRPr="004A3FB0">
              <w:rPr>
                <w:rFonts w:ascii="Sylfaen" w:eastAsia="Times New Roman" w:hAnsi="Sylfaen" w:cs="Times New Roman"/>
                <w:sz w:val="16"/>
                <w:szCs w:val="16"/>
                <w:lang w:val="ka-GE"/>
              </w:rPr>
              <w:t xml:space="preserve"> [მიღებულია მსხვილფეხა საქონლისგან, ცხვრისა </w:t>
            </w:r>
            <w:r w:rsidR="00492812">
              <w:rPr>
                <w:rFonts w:ascii="Sylfaen" w:eastAsia="Times New Roman" w:hAnsi="Sylfaen" w:cs="Times New Roman"/>
                <w:sz w:val="16"/>
                <w:szCs w:val="16"/>
                <w:lang w:val="ka-GE"/>
              </w:rPr>
              <w:t>ან</w:t>
            </w:r>
            <w:r w:rsidR="00492812" w:rsidRPr="004A3FB0">
              <w:rPr>
                <w:rFonts w:ascii="Sylfaen" w:eastAsia="Times New Roman" w:hAnsi="Sylfaen" w:cs="Times New Roman"/>
                <w:sz w:val="16"/>
                <w:szCs w:val="16"/>
                <w:lang w:val="ka-GE"/>
              </w:rPr>
              <w:t xml:space="preserve"> </w:t>
            </w:r>
            <w:r w:rsidRPr="004A3FB0">
              <w:rPr>
                <w:rFonts w:ascii="Sylfaen" w:eastAsia="Times New Roman" w:hAnsi="Sylfaen" w:cs="Times New Roman"/>
                <w:sz w:val="16"/>
                <w:szCs w:val="16"/>
                <w:lang w:val="ka-GE"/>
              </w:rPr>
              <w:t>თხისგან და არ შეიცავს და არ არის მიღებული შემდგომისგან/is derived from bovine, ovine or caprine animals and does not contain and is not derived from:</w:t>
            </w:r>
          </w:p>
          <w:p w14:paraId="5DC66601" w14:textId="77777777" w:rsidR="00735D77" w:rsidRDefault="00735D77" w:rsidP="004A3FB0">
            <w:pPr>
              <w:tabs>
                <w:tab w:val="left" w:pos="360"/>
              </w:tabs>
              <w:spacing w:after="0" w:line="276" w:lineRule="auto"/>
              <w:jc w:val="both"/>
              <w:rPr>
                <w:rFonts w:ascii="Sylfaen" w:eastAsia="Times New Roman" w:hAnsi="Sylfaen" w:cs="Times New Roman"/>
                <w:sz w:val="16"/>
                <w:szCs w:val="16"/>
                <w:lang w:val="ka-GE"/>
              </w:rPr>
            </w:pPr>
          </w:p>
          <w:p w14:paraId="1FA15503" w14:textId="44C72B61" w:rsidR="00735D77" w:rsidRPr="00735D77" w:rsidRDefault="00735D77" w:rsidP="00735D77">
            <w:pPr>
              <w:tabs>
                <w:tab w:val="left" w:pos="360"/>
              </w:tabs>
              <w:spacing w:after="0" w:line="276" w:lineRule="auto"/>
              <w:jc w:val="both"/>
              <w:rPr>
                <w:rFonts w:ascii="Sylfaen" w:eastAsia="Times New Roman" w:hAnsi="Sylfaen" w:cs="Times New Roman"/>
                <w:sz w:val="16"/>
                <w:szCs w:val="16"/>
                <w:lang w:val="ka-GE"/>
              </w:rPr>
            </w:pPr>
            <w:r w:rsidRPr="00735D77">
              <w:rPr>
                <w:rFonts w:ascii="Sylfaen" w:eastAsia="Times New Roman" w:hAnsi="Sylfaen" w:cs="Times New Roman"/>
                <w:sz w:val="16"/>
                <w:szCs w:val="16"/>
                <w:lang w:val="ka-GE"/>
              </w:rPr>
              <w:t>(</w:t>
            </w:r>
            <w:r w:rsidRPr="00735D77">
              <w:rPr>
                <w:rFonts w:ascii="Sylfaen" w:eastAsia="Times New Roman" w:hAnsi="Sylfaen" w:cs="Times New Roman"/>
                <w:sz w:val="16"/>
                <w:szCs w:val="16"/>
                <w:vertAlign w:val="superscript"/>
                <w:lang w:val="ka-GE"/>
              </w:rPr>
              <w:t>2</w:t>
            </w:r>
            <w:r w:rsidRPr="00735D77">
              <w:rPr>
                <w:rFonts w:ascii="Sylfaen" w:eastAsia="Times New Roman" w:hAnsi="Sylfaen" w:cs="Times New Roman"/>
                <w:sz w:val="16"/>
                <w:szCs w:val="16"/>
                <w:lang w:val="ka-GE"/>
              </w:rPr>
              <w:t xml:space="preserve">) </w:t>
            </w:r>
            <w:r w:rsidRPr="00735D77">
              <w:rPr>
                <w:rFonts w:ascii="Sylfaen" w:eastAsia="Times New Roman" w:hAnsi="Sylfaen" w:cs="Times New Roman"/>
                <w:i/>
                <w:sz w:val="16"/>
                <w:szCs w:val="16"/>
                <w:lang w:val="ka-GE"/>
              </w:rPr>
              <w:t xml:space="preserve">ან/either </w:t>
            </w:r>
            <w:r w:rsidRPr="00735D77">
              <w:rPr>
                <w:rFonts w:ascii="Sylfaen" w:eastAsia="Times New Roman" w:hAnsi="Sylfaen" w:cs="Times New Roman"/>
                <w:sz w:val="16"/>
                <w:szCs w:val="16"/>
                <w:lang w:val="ka-GE"/>
              </w:rPr>
              <w:t>[მსხვილფეხა საქონლის, ცხვრისა და თხის მასალები,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 ]]</w:t>
            </w:r>
          </w:p>
          <w:p w14:paraId="0B4727F0" w14:textId="77777777" w:rsidR="00735D77" w:rsidRPr="00735D77" w:rsidRDefault="00735D77" w:rsidP="00735D77">
            <w:pPr>
              <w:tabs>
                <w:tab w:val="left" w:pos="360"/>
              </w:tabs>
              <w:spacing w:after="0" w:line="276" w:lineRule="auto"/>
              <w:jc w:val="both"/>
              <w:rPr>
                <w:rFonts w:ascii="Sylfaen" w:eastAsia="Times New Roman" w:hAnsi="Sylfaen" w:cs="Times New Roman"/>
                <w:sz w:val="16"/>
                <w:szCs w:val="16"/>
                <w:lang w:val="ka-GE"/>
              </w:rPr>
            </w:pPr>
          </w:p>
          <w:p w14:paraId="43D3DF7B" w14:textId="5C698B6A" w:rsidR="00735D77" w:rsidRDefault="00735D77" w:rsidP="00735D77">
            <w:pPr>
              <w:tabs>
                <w:tab w:val="left" w:pos="360"/>
              </w:tabs>
              <w:spacing w:after="0" w:line="276" w:lineRule="auto"/>
              <w:jc w:val="both"/>
              <w:rPr>
                <w:rFonts w:ascii="Sylfaen" w:eastAsia="Times New Roman" w:hAnsi="Sylfaen" w:cs="Times New Roman"/>
                <w:sz w:val="16"/>
                <w:szCs w:val="16"/>
                <w:lang w:val="ka-GE"/>
              </w:rPr>
            </w:pPr>
            <w:r w:rsidRPr="00735D77">
              <w:rPr>
                <w:rFonts w:ascii="Sylfaen" w:eastAsia="Times New Roman" w:hAnsi="Sylfaen" w:cs="Times New Roman"/>
                <w:sz w:val="16"/>
                <w:szCs w:val="16"/>
                <w:lang w:val="ka-GE"/>
              </w:rPr>
              <w:t>(</w:t>
            </w:r>
            <w:r w:rsidRPr="00735D77">
              <w:rPr>
                <w:rFonts w:ascii="Sylfaen" w:eastAsia="Times New Roman" w:hAnsi="Sylfaen" w:cs="Times New Roman"/>
                <w:sz w:val="16"/>
                <w:szCs w:val="16"/>
                <w:vertAlign w:val="superscript"/>
                <w:lang w:val="ka-GE"/>
              </w:rPr>
              <w:t>2</w:t>
            </w:r>
            <w:r w:rsidRPr="00735D77">
              <w:rPr>
                <w:rFonts w:ascii="Sylfaen" w:eastAsia="Times New Roman" w:hAnsi="Sylfaen" w:cs="Times New Roman"/>
                <w:sz w:val="16"/>
                <w:szCs w:val="16"/>
                <w:lang w:val="ka-GE"/>
              </w:rPr>
              <w:t xml:space="preserve">) </w:t>
            </w:r>
            <w:r w:rsidRPr="00735D77">
              <w:rPr>
                <w:rFonts w:ascii="Sylfaen" w:eastAsia="Times New Roman" w:hAnsi="Sylfaen" w:cs="Times New Roman"/>
                <w:i/>
                <w:sz w:val="16"/>
                <w:szCs w:val="16"/>
                <w:lang w:val="ka-GE"/>
              </w:rPr>
              <w:t>ან/or</w:t>
            </w:r>
            <w:r w:rsidRPr="00735D77">
              <w:rPr>
                <w:rFonts w:ascii="Sylfaen" w:eastAsia="Times New Roman" w:hAnsi="Sylfaen" w:cs="Times New Roman"/>
                <w:sz w:val="16"/>
                <w:szCs w:val="16"/>
                <w:lang w:val="ka-GE"/>
              </w:rPr>
              <w:t xml:space="preserve"> [(ა)/ განსაკუთრებული რისკის მასალა, როგორც აღნიშნული განმარტებულია ტექნიკური რეგლამენტის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№600 დადგენილების მე-3 მუხლის პირველი პუნქტის "ზ" ქვეპუნქტში (ევროპის პარლამენტისა და ევროსაბჭოს (EC) No 999/2001 რეგულაციის(</w:t>
            </w:r>
            <w:r w:rsidR="00710ADC" w:rsidRPr="00710ADC">
              <w:rPr>
                <w:rFonts w:ascii="Sylfaen" w:eastAsia="Times New Roman" w:hAnsi="Sylfaen" w:cs="Times New Roman"/>
                <w:sz w:val="16"/>
                <w:szCs w:val="16"/>
                <w:vertAlign w:val="superscript"/>
                <w:lang w:val="ka-GE"/>
              </w:rPr>
              <w:t>3</w:t>
            </w:r>
            <w:r w:rsidRPr="00735D77">
              <w:rPr>
                <w:rFonts w:ascii="Sylfaen" w:eastAsia="Times New Roman" w:hAnsi="Sylfaen" w:cs="Times New Roman"/>
                <w:sz w:val="16"/>
                <w:szCs w:val="16"/>
                <w:lang w:val="ka-GE"/>
              </w:rPr>
              <w:t>) V დანართის პირველ პუნქტში)/(a)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Pr="00735D77">
              <w:rPr>
                <w:rFonts w:ascii="Sylfaen" w:eastAsia="Times New Roman" w:hAnsi="Sylfaen" w:cs="Times New Roman"/>
                <w:sz w:val="16"/>
                <w:szCs w:val="16"/>
                <w:vertAlign w:val="superscript"/>
                <w:lang w:val="ka-GE"/>
              </w:rPr>
              <w:t>3</w:t>
            </w:r>
            <w:r w:rsidRPr="00735D77">
              <w:rPr>
                <w:rFonts w:ascii="Sylfaen" w:eastAsia="Times New Roman" w:hAnsi="Sylfaen" w:cs="Times New Roman"/>
                <w:sz w:val="16"/>
                <w:szCs w:val="16"/>
                <w:lang w:val="ka-GE"/>
              </w:rPr>
              <w:t>);</w:t>
            </w:r>
          </w:p>
          <w:p w14:paraId="0ADC6267" w14:textId="77777777" w:rsidR="00C75CB7" w:rsidRPr="00735D77" w:rsidRDefault="00C75CB7" w:rsidP="00735D77">
            <w:pPr>
              <w:tabs>
                <w:tab w:val="left" w:pos="360"/>
              </w:tabs>
              <w:spacing w:after="0" w:line="276" w:lineRule="auto"/>
              <w:jc w:val="both"/>
              <w:rPr>
                <w:rFonts w:ascii="Sylfaen" w:eastAsia="Times New Roman" w:hAnsi="Sylfaen" w:cs="Times New Roman"/>
                <w:sz w:val="16"/>
                <w:szCs w:val="16"/>
                <w:lang w:val="ka-GE"/>
              </w:rPr>
            </w:pPr>
          </w:p>
          <w:p w14:paraId="32313B7D" w14:textId="3BD4F1AD" w:rsidR="00735D77" w:rsidRPr="00735D77" w:rsidRDefault="00735D77" w:rsidP="00735D77">
            <w:pPr>
              <w:tabs>
                <w:tab w:val="left" w:pos="360"/>
              </w:tabs>
              <w:spacing w:after="0" w:line="276" w:lineRule="auto"/>
              <w:jc w:val="both"/>
              <w:rPr>
                <w:rFonts w:ascii="Sylfaen" w:eastAsia="Times New Roman" w:hAnsi="Sylfaen" w:cs="Times New Roman"/>
                <w:sz w:val="16"/>
                <w:szCs w:val="16"/>
                <w:lang w:val="ka-GE"/>
              </w:rPr>
            </w:pPr>
            <w:r w:rsidRPr="00735D77">
              <w:rPr>
                <w:rFonts w:ascii="Sylfaen" w:eastAsia="Times New Roman" w:hAnsi="Sylfaen" w:cs="Times New Roman"/>
                <w:sz w:val="16"/>
                <w:szCs w:val="16"/>
                <w:lang w:val="ka-GE"/>
              </w:rPr>
              <w:t xml:space="preserve">(ბ) მექანიკურად განცალკევებული ხორცი, მიღებული მსხვილფეხა საქონლის, ცხვრისა </w:t>
            </w:r>
            <w:r w:rsidR="00492812">
              <w:rPr>
                <w:rFonts w:ascii="Sylfaen" w:eastAsia="Times New Roman" w:hAnsi="Sylfaen" w:cs="Times New Roman"/>
                <w:sz w:val="16"/>
                <w:szCs w:val="16"/>
                <w:lang w:val="ka-GE"/>
              </w:rPr>
              <w:t>ან</w:t>
            </w:r>
            <w:r w:rsidR="00492812" w:rsidRPr="00735D77">
              <w:rPr>
                <w:rFonts w:ascii="Sylfaen" w:eastAsia="Times New Roman" w:hAnsi="Sylfaen" w:cs="Times New Roman"/>
                <w:sz w:val="16"/>
                <w:szCs w:val="16"/>
                <w:lang w:val="ka-GE"/>
              </w:rPr>
              <w:t xml:space="preserve"> </w:t>
            </w:r>
            <w:r w:rsidRPr="00735D77">
              <w:rPr>
                <w:rFonts w:ascii="Sylfaen" w:eastAsia="Times New Roman" w:hAnsi="Sylfaen" w:cs="Times New Roman"/>
                <w:sz w:val="16"/>
                <w:szCs w:val="16"/>
                <w:lang w:val="ka-GE"/>
              </w:rPr>
              <w:t>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that were born, continuously reared and slaughtered in a country or region classified as posing a negligible BSE risk which there has been no indigenous BSE case.</w:t>
            </w:r>
          </w:p>
          <w:p w14:paraId="25C40107" w14:textId="77777777" w:rsidR="00735D77" w:rsidRPr="00735D77" w:rsidRDefault="00735D77" w:rsidP="00735D77">
            <w:pPr>
              <w:tabs>
                <w:tab w:val="left" w:pos="360"/>
              </w:tabs>
              <w:spacing w:after="0" w:line="276" w:lineRule="auto"/>
              <w:jc w:val="both"/>
              <w:rPr>
                <w:rFonts w:ascii="Sylfaen" w:eastAsia="Times New Roman" w:hAnsi="Sylfaen" w:cs="Times New Roman"/>
                <w:sz w:val="16"/>
                <w:szCs w:val="16"/>
                <w:lang w:val="ka-GE"/>
              </w:rPr>
            </w:pPr>
          </w:p>
          <w:p w14:paraId="57ADD300" w14:textId="73485E79" w:rsidR="00A1422D" w:rsidRDefault="00735D77" w:rsidP="00EC65F5">
            <w:pPr>
              <w:tabs>
                <w:tab w:val="left" w:pos="360"/>
              </w:tabs>
              <w:spacing w:after="0" w:line="276" w:lineRule="auto"/>
              <w:jc w:val="both"/>
              <w:rPr>
                <w:rFonts w:ascii="Sylfaen" w:eastAsia="Times New Roman" w:hAnsi="Sylfaen" w:cs="Times New Roman"/>
                <w:sz w:val="16"/>
                <w:szCs w:val="16"/>
                <w:lang w:val="ka-GE"/>
              </w:rPr>
            </w:pPr>
            <w:r w:rsidRPr="00735D77">
              <w:rPr>
                <w:rFonts w:ascii="Sylfaen" w:eastAsia="Times New Roman" w:hAnsi="Sylfaen" w:cs="Times New Roman"/>
                <w:sz w:val="16"/>
                <w:szCs w:val="16"/>
                <w:lang w:val="ka-GE"/>
              </w:rPr>
              <w:t xml:space="preserve">(გ)ცწადპ ან მეორეული პროდუქტი, მიღებული მსხვილფეხა საქონლისაგან, ცხვრისა </w:t>
            </w:r>
            <w:r w:rsidR="00492812">
              <w:rPr>
                <w:rFonts w:ascii="Sylfaen" w:eastAsia="Times New Roman" w:hAnsi="Sylfaen" w:cs="Times New Roman"/>
                <w:sz w:val="16"/>
                <w:szCs w:val="16"/>
                <w:lang w:val="ka-GE"/>
              </w:rPr>
              <w:t>ან</w:t>
            </w:r>
            <w:r w:rsidR="00492812" w:rsidRPr="00735D77">
              <w:rPr>
                <w:rFonts w:ascii="Sylfaen" w:eastAsia="Times New Roman" w:hAnsi="Sylfaen" w:cs="Times New Roman"/>
                <w:sz w:val="16"/>
                <w:szCs w:val="16"/>
                <w:lang w:val="ka-GE"/>
              </w:rPr>
              <w:t xml:space="preserve"> </w:t>
            </w:r>
            <w:r w:rsidRPr="00735D77">
              <w:rPr>
                <w:rFonts w:ascii="Sylfaen" w:eastAsia="Times New Roman" w:hAnsi="Sylfaen" w:cs="Times New Roman"/>
                <w:sz w:val="16"/>
                <w:szCs w:val="16"/>
                <w:lang w:val="ka-GE"/>
              </w:rPr>
              <w:t xml:space="preserve">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w:t>
            </w:r>
          </w:p>
          <w:tbl>
            <w:tblP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05"/>
            </w:tblGrid>
            <w:tr w:rsidR="00A1422D" w:rsidRPr="00954428" w14:paraId="1E3AFE65" w14:textId="77777777" w:rsidTr="00B81302">
              <w:trPr>
                <w:trHeight w:val="569"/>
              </w:trPr>
              <w:tc>
                <w:tcPr>
                  <w:tcW w:w="4832" w:type="dxa"/>
                  <w:tcBorders>
                    <w:top w:val="single" w:sz="4" w:space="0" w:color="auto"/>
                    <w:left w:val="single" w:sz="4" w:space="0" w:color="auto"/>
                    <w:bottom w:val="single" w:sz="4" w:space="0" w:color="auto"/>
                    <w:right w:val="single" w:sz="4" w:space="0" w:color="auto"/>
                  </w:tcBorders>
                </w:tcPr>
                <w:p w14:paraId="7552E18A" w14:textId="77777777" w:rsidR="00A1422D" w:rsidRPr="00954428" w:rsidRDefault="00A1422D" w:rsidP="00A1422D">
                  <w:pPr>
                    <w:tabs>
                      <w:tab w:val="left" w:pos="360"/>
                    </w:tabs>
                    <w:spacing w:after="20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 ინფორმაცია ჯანმრთელობის შესახებ /Health information</w:t>
                  </w:r>
                </w:p>
                <w:p w14:paraId="07A37155" w14:textId="77777777" w:rsidR="00A1422D" w:rsidRPr="00954428" w:rsidRDefault="00A1422D" w:rsidP="00A1422D">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243F89A5" w14:textId="0610AD80" w:rsidR="00A1422D" w:rsidRPr="00954428" w:rsidRDefault="00A1422D" w:rsidP="00A1422D">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II.ა სერტიფიკატის No/</w:t>
                  </w:r>
                  <w:proofErr w:type="spellStart"/>
                  <w:r w:rsidR="003C3113">
                    <w:rPr>
                      <w:rFonts w:ascii="Sylfaen" w:eastAsia="Times New Roman" w:hAnsi="Sylfaen" w:cs="Times New Roman"/>
                      <w:sz w:val="16"/>
                      <w:szCs w:val="16"/>
                    </w:rPr>
                    <w:t>II.a</w:t>
                  </w:r>
                  <w:proofErr w:type="spellEnd"/>
                  <w:r w:rsidR="003C3113">
                    <w:rPr>
                      <w:rFonts w:ascii="Sylfaen" w:eastAsia="Times New Roman" w:hAnsi="Sylfaen" w:cs="Times New Roman"/>
                      <w:sz w:val="16"/>
                      <w:szCs w:val="16"/>
                    </w:rPr>
                    <w:t xml:space="preserve"> </w:t>
                  </w:r>
                  <w:r w:rsidRPr="00954428">
                    <w:rPr>
                      <w:rFonts w:ascii="Sylfaen" w:eastAsia="Times New Roman" w:hAnsi="Sylfaen" w:cs="Times New Roman"/>
                      <w:sz w:val="16"/>
                      <w:szCs w:val="16"/>
                      <w:lang w:val="ka-GE"/>
                    </w:rPr>
                    <w:t xml:space="preserve">Certificate reference No </w:t>
                  </w:r>
                </w:p>
              </w:tc>
              <w:tc>
                <w:tcPr>
                  <w:tcW w:w="2705" w:type="dxa"/>
                  <w:tcBorders>
                    <w:top w:val="single" w:sz="4" w:space="0" w:color="auto"/>
                    <w:left w:val="single" w:sz="4" w:space="0" w:color="auto"/>
                    <w:bottom w:val="single" w:sz="4" w:space="0" w:color="auto"/>
                    <w:right w:val="single" w:sz="4" w:space="0" w:color="auto"/>
                    <w:tr2bl w:val="single" w:sz="4" w:space="0" w:color="auto"/>
                  </w:tcBorders>
                </w:tcPr>
                <w:p w14:paraId="34904886" w14:textId="3721F3FF" w:rsidR="00A1422D" w:rsidRPr="003C3113" w:rsidRDefault="00A1422D" w:rsidP="00A1422D">
                  <w:pPr>
                    <w:tabs>
                      <w:tab w:val="left" w:pos="360"/>
                    </w:tabs>
                    <w:spacing w:after="0" w:line="276" w:lineRule="auto"/>
                    <w:ind w:left="180" w:hanging="180"/>
                    <w:jc w:val="both"/>
                    <w:rPr>
                      <w:rFonts w:ascii="Sylfaen" w:eastAsia="Times New Roman" w:hAnsi="Sylfaen" w:cs="Times New Roman"/>
                      <w:sz w:val="16"/>
                      <w:szCs w:val="16"/>
                    </w:rPr>
                  </w:pPr>
                  <w:r w:rsidRPr="00954428">
                    <w:rPr>
                      <w:rFonts w:ascii="Sylfaen" w:eastAsia="Times New Roman" w:hAnsi="Sylfaen" w:cs="Times New Roman"/>
                      <w:sz w:val="16"/>
                      <w:szCs w:val="16"/>
                      <w:lang w:val="ka-GE"/>
                    </w:rPr>
                    <w:t>II.ბ</w:t>
                  </w:r>
                  <w:r w:rsidR="003C3113">
                    <w:rPr>
                      <w:rFonts w:ascii="Sylfaen" w:eastAsia="Times New Roman" w:hAnsi="Sylfaen" w:cs="Times New Roman"/>
                      <w:sz w:val="16"/>
                      <w:szCs w:val="16"/>
                    </w:rPr>
                    <w:t>/</w:t>
                  </w:r>
                  <w:proofErr w:type="spellStart"/>
                  <w:r w:rsidR="003C3113">
                    <w:rPr>
                      <w:rFonts w:ascii="Sylfaen" w:eastAsia="Times New Roman" w:hAnsi="Sylfaen" w:cs="Times New Roman"/>
                      <w:sz w:val="16"/>
                      <w:szCs w:val="16"/>
                    </w:rPr>
                    <w:t>II.b</w:t>
                  </w:r>
                  <w:proofErr w:type="spellEnd"/>
                </w:p>
              </w:tc>
            </w:tr>
          </w:tbl>
          <w:p w14:paraId="70D6A3B2" w14:textId="77777777" w:rsidR="00A1422D" w:rsidRDefault="00A1422D" w:rsidP="00EC65F5">
            <w:pPr>
              <w:tabs>
                <w:tab w:val="left" w:pos="360"/>
              </w:tabs>
              <w:spacing w:after="0" w:line="276" w:lineRule="auto"/>
              <w:jc w:val="both"/>
              <w:rPr>
                <w:rFonts w:ascii="Sylfaen" w:eastAsia="Times New Roman" w:hAnsi="Sylfaen" w:cs="Times New Roman"/>
                <w:sz w:val="16"/>
                <w:szCs w:val="16"/>
                <w:lang w:val="ka-GE"/>
              </w:rPr>
            </w:pPr>
          </w:p>
          <w:p w14:paraId="05B5B60F" w14:textId="68A3C710" w:rsidR="00954428" w:rsidRDefault="00735D77" w:rsidP="00EC65F5">
            <w:pPr>
              <w:tabs>
                <w:tab w:val="left" w:pos="360"/>
              </w:tabs>
              <w:spacing w:after="0" w:line="276" w:lineRule="auto"/>
              <w:jc w:val="both"/>
              <w:rPr>
                <w:rFonts w:ascii="Sylfaen" w:eastAsia="Times New Roman" w:hAnsi="Sylfaen" w:cs="Times New Roman"/>
                <w:sz w:val="16"/>
                <w:szCs w:val="16"/>
                <w:lang w:val="ka-GE"/>
              </w:rPr>
            </w:pPr>
            <w:r w:rsidRPr="00735D77">
              <w:rPr>
                <w:rFonts w:ascii="Sylfaen" w:eastAsia="Times New Roman" w:hAnsi="Sylfaen" w:cs="Times New Roman"/>
                <w:sz w:val="16"/>
                <w:szCs w:val="16"/>
                <w:lang w:val="ka-GE"/>
              </w:rPr>
              <w:t>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 ]]]</w:t>
            </w:r>
          </w:p>
          <w:p w14:paraId="274F2743" w14:textId="22A20524" w:rsidR="00735D77" w:rsidRDefault="00735D77" w:rsidP="00EC65F5">
            <w:pPr>
              <w:tabs>
                <w:tab w:val="left" w:pos="360"/>
              </w:tabs>
              <w:spacing w:after="0" w:line="276" w:lineRule="auto"/>
              <w:jc w:val="both"/>
              <w:rPr>
                <w:rFonts w:ascii="Sylfaen" w:eastAsia="Times New Roman" w:hAnsi="Sylfaen" w:cs="Times New Roman"/>
                <w:sz w:val="16"/>
                <w:szCs w:val="16"/>
                <w:lang w:val="ka-GE"/>
              </w:rPr>
            </w:pPr>
          </w:p>
          <w:p w14:paraId="3CABFAB7" w14:textId="77777777" w:rsidR="00735D77" w:rsidRPr="00954428" w:rsidRDefault="00735D77" w:rsidP="00EC65F5">
            <w:pPr>
              <w:tabs>
                <w:tab w:val="left" w:pos="360"/>
              </w:tabs>
              <w:spacing w:after="0" w:line="276" w:lineRule="auto"/>
              <w:jc w:val="both"/>
              <w:rPr>
                <w:rFonts w:ascii="Sylfaen" w:eastAsia="Times New Roman" w:hAnsi="Sylfaen" w:cs="Times New Roman"/>
                <w:b/>
                <w:sz w:val="16"/>
                <w:szCs w:val="16"/>
                <w:lang w:val="ka-GE"/>
              </w:rPr>
            </w:pPr>
          </w:p>
          <w:p w14:paraId="14ED8A2C" w14:textId="77777777" w:rsidR="005459FA" w:rsidRPr="00954428" w:rsidRDefault="005459FA" w:rsidP="005459FA">
            <w:pPr>
              <w:tabs>
                <w:tab w:val="left" w:pos="360"/>
              </w:tabs>
              <w:spacing w:after="0" w:line="276" w:lineRule="auto"/>
              <w:jc w:val="both"/>
              <w:rPr>
                <w:rFonts w:ascii="Sylfaen" w:eastAsia="Times New Roman" w:hAnsi="Sylfaen" w:cs="Times New Roman"/>
                <w:b/>
                <w:sz w:val="16"/>
                <w:szCs w:val="16"/>
                <w:lang w:val="ka-GE"/>
              </w:rPr>
            </w:pPr>
            <w:r w:rsidRPr="00954428">
              <w:rPr>
                <w:rFonts w:ascii="Sylfaen" w:eastAsia="Times New Roman" w:hAnsi="Sylfaen" w:cs="Times New Roman"/>
                <w:b/>
                <w:sz w:val="16"/>
                <w:szCs w:val="16"/>
                <w:lang w:val="ka-GE"/>
              </w:rPr>
              <w:t>შენიშვნები /notes</w:t>
            </w:r>
          </w:p>
          <w:p w14:paraId="34DFC95D"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083CC7BC"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b/>
                <w:sz w:val="16"/>
                <w:szCs w:val="16"/>
                <w:lang w:val="ka-GE"/>
              </w:rPr>
            </w:pPr>
            <w:r w:rsidRPr="00954428">
              <w:rPr>
                <w:rFonts w:ascii="Sylfaen" w:eastAsia="Times New Roman" w:hAnsi="Sylfaen" w:cs="Times New Roman"/>
                <w:b/>
                <w:sz w:val="16"/>
                <w:szCs w:val="16"/>
                <w:lang w:val="ka-GE"/>
              </w:rPr>
              <w:t>ნაწილი I/ part I</w:t>
            </w:r>
          </w:p>
          <w:p w14:paraId="1EC72DB2"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0B22D773" w14:textId="3A5D45FD" w:rsidR="00465804" w:rsidRPr="00465804" w:rsidRDefault="00465804" w:rsidP="00465804">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მითითება</w:t>
            </w:r>
            <w:r w:rsidRPr="00465804">
              <w:rPr>
                <w:rFonts w:ascii="Sylfaen" w:eastAsia="Times New Roman" w:hAnsi="Sylfaen" w:cs="Times New Roman"/>
                <w:sz w:val="16"/>
                <w:szCs w:val="16"/>
                <w:lang w:val="ka-GE"/>
              </w:rPr>
              <w:t xml:space="preserve"> I.6/Box reference I.6: საქართველოში ტვირთზე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that is to be imported into Georgia. </w:t>
            </w:r>
          </w:p>
          <w:p w14:paraId="1F3D7213"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315DD342" w14:textId="3B06110A" w:rsidR="00465804" w:rsidRPr="00465804" w:rsidRDefault="00465804" w:rsidP="00465804">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მითითება</w:t>
            </w:r>
            <w:r w:rsidRPr="00465804">
              <w:rPr>
                <w:rFonts w:ascii="Sylfaen" w:eastAsia="Times New Roman" w:hAnsi="Sylfaen" w:cs="Times New Roman"/>
                <w:sz w:val="16"/>
                <w:szCs w:val="16"/>
                <w:lang w:val="ka-GE"/>
              </w:rPr>
              <w:t xml:space="preserve"> I.11 და I.12/box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p>
          <w:p w14:paraId="3164B3BD"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7F5027A8" w14:textId="1B8427AD" w:rsidR="00954428" w:rsidRPr="00954428" w:rsidRDefault="00954428" w:rsidP="00DD6E5A">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საწყობში და საბაჟო საწყობში./Place of destination: this box is to be filled in only if it is a certificate for transit commodity  products in transit </w:t>
            </w:r>
            <w:r w:rsidR="00F96D14" w:rsidRPr="00465804">
              <w:rPr>
                <w:rFonts w:ascii="Sylfaen" w:eastAsia="Times New Roman" w:hAnsi="Sylfaen" w:cs="Times New Roman"/>
                <w:sz w:val="16"/>
                <w:szCs w:val="16"/>
                <w:lang w:val="ka-GE"/>
              </w:rPr>
              <w:t xml:space="preserve">may </w:t>
            </w:r>
            <w:r w:rsidRPr="00954428">
              <w:rPr>
                <w:rFonts w:ascii="Sylfaen" w:eastAsia="Times New Roman" w:hAnsi="Sylfaen" w:cs="Times New Roman"/>
                <w:sz w:val="16"/>
                <w:szCs w:val="16"/>
                <w:lang w:val="ka-GE"/>
              </w:rPr>
              <w:t xml:space="preserve"> only be stored in free zones, free warehouses and custom warehouses .</w:t>
            </w:r>
          </w:p>
          <w:p w14:paraId="410E5B9B"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5EDD21A6" w14:textId="77777777" w:rsidR="00954428" w:rsidRPr="00954428" w:rsidRDefault="00954428" w:rsidP="00DD6E5A">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(გემი)უნდა იქნეს მიწოდებული;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პუნქტს./Registration number(railway wagons or container and lorries), flight number(aircraft) or name(ship) is to be provided. In case of unloading and reloading, the consignor must inform the border inspection post of entry into Georgia.</w:t>
            </w:r>
          </w:p>
          <w:p w14:paraId="6460BD10"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6E41EDE5" w14:textId="4D9A6039" w:rsidR="00954428" w:rsidRPr="00954428" w:rsidRDefault="00954428" w:rsidP="00DD6E5A">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მითითება I.19/box reference I.19: </w:t>
            </w:r>
            <w:r w:rsidRPr="00954428">
              <w:rPr>
                <w:rFonts w:ascii="Sylfaen" w:eastAsia="Times New Roman" w:hAnsi="Sylfaen" w:cs="Sylfaen"/>
                <w:bCs/>
                <w:color w:val="000000"/>
                <w:sz w:val="16"/>
                <w:szCs w:val="16"/>
                <w:lang w:val="ka-GE"/>
              </w:rPr>
              <w:t>საგარეო</w:t>
            </w:r>
            <w:r w:rsidRPr="00954428">
              <w:rPr>
                <w:rFonts w:ascii="Sylfaen" w:eastAsia="Times New Roman" w:hAnsi="Sylfaen" w:cs="Helvetica"/>
                <w:bCs/>
                <w:color w:val="000000"/>
                <w:sz w:val="16"/>
                <w:szCs w:val="16"/>
                <w:lang w:val="ka-GE"/>
              </w:rPr>
              <w:t>-</w:t>
            </w:r>
            <w:r w:rsidRPr="00954428">
              <w:rPr>
                <w:rFonts w:ascii="Sylfaen" w:eastAsia="Times New Roman" w:hAnsi="Sylfaen" w:cs="Sylfaen"/>
                <w:bCs/>
                <w:color w:val="000000"/>
                <w:sz w:val="16"/>
                <w:szCs w:val="16"/>
                <w:lang w:val="ka-GE"/>
              </w:rPr>
              <w:t>ეკონომიკური</w:t>
            </w:r>
            <w:r w:rsidRPr="00954428">
              <w:rPr>
                <w:rFonts w:ascii="Sylfaen" w:eastAsia="Times New Roman" w:hAnsi="Sylfaen" w:cs="Helvetica"/>
                <w:bCs/>
                <w:color w:val="000000"/>
                <w:sz w:val="16"/>
                <w:szCs w:val="16"/>
                <w:lang w:val="ka-GE"/>
              </w:rPr>
              <w:t xml:space="preserve"> </w:t>
            </w:r>
            <w:r w:rsidRPr="00954428">
              <w:rPr>
                <w:rFonts w:ascii="Sylfaen" w:eastAsia="Times New Roman" w:hAnsi="Sylfaen" w:cs="Sylfaen"/>
                <w:bCs/>
                <w:color w:val="000000"/>
                <w:sz w:val="16"/>
                <w:szCs w:val="16"/>
                <w:lang w:val="ka-GE"/>
              </w:rPr>
              <w:t>საქმიანობის</w:t>
            </w:r>
            <w:r w:rsidRPr="00954428">
              <w:rPr>
                <w:rFonts w:ascii="Sylfaen" w:eastAsia="Times New Roman" w:hAnsi="Sylfaen" w:cs="Helvetica"/>
                <w:bCs/>
                <w:color w:val="000000"/>
                <w:sz w:val="16"/>
                <w:szCs w:val="16"/>
                <w:lang w:val="ka-GE"/>
              </w:rPr>
              <w:t xml:space="preserve"> </w:t>
            </w:r>
            <w:r w:rsidRPr="00954428">
              <w:rPr>
                <w:rFonts w:ascii="Sylfaen" w:eastAsia="Times New Roman" w:hAnsi="Sylfaen" w:cs="Sylfaen"/>
                <w:bCs/>
                <w:color w:val="000000"/>
                <w:sz w:val="16"/>
                <w:szCs w:val="16"/>
                <w:lang w:val="ka-GE"/>
              </w:rPr>
              <w:t>ეროვნული</w:t>
            </w:r>
            <w:r w:rsidRPr="00954428">
              <w:rPr>
                <w:rFonts w:ascii="Sylfaen" w:eastAsia="Times New Roman" w:hAnsi="Sylfaen" w:cs="Helvetica"/>
                <w:bCs/>
                <w:color w:val="000000"/>
                <w:sz w:val="16"/>
                <w:szCs w:val="16"/>
                <w:lang w:val="ka-GE"/>
              </w:rPr>
              <w:t xml:space="preserve"> </w:t>
            </w:r>
            <w:r w:rsidRPr="00954428">
              <w:rPr>
                <w:rFonts w:ascii="Sylfaen" w:eastAsia="Times New Roman" w:hAnsi="Sylfaen" w:cs="Sylfaen"/>
                <w:bCs/>
                <w:color w:val="000000"/>
                <w:sz w:val="16"/>
                <w:szCs w:val="16"/>
                <w:lang w:val="ka-GE"/>
              </w:rPr>
              <w:t>სასაქონლო</w:t>
            </w:r>
            <w:r w:rsidRPr="00954428">
              <w:rPr>
                <w:rFonts w:ascii="Sylfaen" w:eastAsia="Times New Roman" w:hAnsi="Sylfaen" w:cs="Helvetica"/>
                <w:bCs/>
                <w:color w:val="000000"/>
                <w:sz w:val="16"/>
                <w:szCs w:val="16"/>
                <w:lang w:val="ka-GE"/>
              </w:rPr>
              <w:t xml:space="preserve"> </w:t>
            </w:r>
            <w:r w:rsidRPr="00954428">
              <w:rPr>
                <w:rFonts w:ascii="Sylfaen" w:eastAsia="Times New Roman" w:hAnsi="Sylfaen" w:cs="Sylfaen"/>
                <w:bCs/>
                <w:color w:val="000000"/>
                <w:sz w:val="16"/>
                <w:szCs w:val="16"/>
                <w:lang w:val="ka-GE"/>
              </w:rPr>
              <w:t>ნომენკლატურის</w:t>
            </w:r>
            <w:r w:rsidRPr="00954428">
              <w:rPr>
                <w:rFonts w:ascii="Sylfaen" w:eastAsia="Times New Roman" w:hAnsi="Sylfaen" w:cs="Helvetica"/>
                <w:bCs/>
                <w:color w:val="000000"/>
                <w:sz w:val="16"/>
                <w:szCs w:val="16"/>
                <w:lang w:val="ka-GE"/>
              </w:rPr>
              <w:t xml:space="preserve"> (</w:t>
            </w:r>
            <w:r w:rsidRPr="00954428">
              <w:rPr>
                <w:rFonts w:ascii="Sylfaen" w:eastAsia="Times New Roman" w:hAnsi="Sylfaen" w:cs="Sylfaen"/>
                <w:bCs/>
                <w:color w:val="000000"/>
                <w:sz w:val="16"/>
                <w:szCs w:val="16"/>
                <w:lang w:val="ka-GE"/>
              </w:rPr>
              <w:t>სეს</w:t>
            </w:r>
            <w:r w:rsidRPr="00954428">
              <w:rPr>
                <w:rFonts w:ascii="Sylfaen" w:eastAsia="Times New Roman" w:hAnsi="Sylfaen" w:cs="Helvetica"/>
                <w:bCs/>
                <w:color w:val="000000"/>
                <w:sz w:val="16"/>
                <w:szCs w:val="16"/>
                <w:lang w:val="ka-GE"/>
              </w:rPr>
              <w:t xml:space="preserve"> </w:t>
            </w:r>
            <w:r w:rsidRPr="00954428">
              <w:rPr>
                <w:rFonts w:ascii="Sylfaen" w:eastAsia="Times New Roman" w:hAnsi="Sylfaen" w:cs="Sylfaen"/>
                <w:bCs/>
                <w:color w:val="000000"/>
                <w:sz w:val="16"/>
                <w:szCs w:val="16"/>
                <w:lang w:val="ka-GE"/>
              </w:rPr>
              <w:t>ესნ</w:t>
            </w:r>
            <w:r w:rsidRPr="00954428">
              <w:rPr>
                <w:rFonts w:ascii="Sylfaen" w:eastAsia="Times New Roman" w:hAnsi="Sylfaen" w:cs="Helvetica"/>
                <w:bCs/>
                <w:color w:val="000000"/>
                <w:sz w:val="16"/>
                <w:szCs w:val="16"/>
                <w:lang w:val="ka-GE"/>
              </w:rPr>
              <w:t>)</w:t>
            </w:r>
            <w:r w:rsidRPr="00954428">
              <w:rPr>
                <w:rFonts w:ascii="Sylfaen" w:eastAsia="Times New Roman" w:hAnsi="Sylfaen" w:cs="Helvetica"/>
                <w:b/>
                <w:bCs/>
                <w:color w:val="000000"/>
                <w:sz w:val="16"/>
                <w:szCs w:val="16"/>
                <w:lang w:val="ka-GE"/>
              </w:rPr>
              <w:t xml:space="preserve"> </w:t>
            </w:r>
            <w:r w:rsidRPr="00954428">
              <w:rPr>
                <w:rFonts w:ascii="Sylfaen" w:eastAsia="Times New Roman" w:hAnsi="Sylfaen" w:cs="Helvetica"/>
                <w:bCs/>
                <w:color w:val="000000"/>
                <w:sz w:val="16"/>
                <w:szCs w:val="16"/>
                <w:lang w:val="ka-GE"/>
              </w:rPr>
              <w:t xml:space="preserve">შესაბამისი </w:t>
            </w:r>
            <w:r w:rsidRPr="00954428">
              <w:rPr>
                <w:rFonts w:ascii="Sylfaen" w:eastAsia="Times New Roman" w:hAnsi="Sylfaen" w:cs="Times New Roman"/>
                <w:color w:val="000000"/>
                <w:sz w:val="16"/>
                <w:szCs w:val="16"/>
                <w:lang w:val="ka-GE"/>
              </w:rPr>
              <w:t>კო</w:t>
            </w:r>
            <w:r w:rsidRPr="00954428">
              <w:rPr>
                <w:rFonts w:ascii="Sylfaen" w:eastAsia="Times New Roman" w:hAnsi="Sylfaen" w:cs="Times New Roman"/>
                <w:sz w:val="16"/>
                <w:szCs w:val="16"/>
                <w:lang w:val="ka-GE"/>
              </w:rPr>
              <w:t>დის გამოყენება შემდეგი სათაურებით: 05.11, 30.02</w:t>
            </w:r>
            <w:r w:rsidR="00FD671B">
              <w:rPr>
                <w:rFonts w:ascii="Sylfaen" w:eastAsia="Times New Roman" w:hAnsi="Sylfaen" w:cs="Times New Roman"/>
                <w:sz w:val="16"/>
                <w:szCs w:val="16"/>
                <w:lang w:val="ka-GE"/>
              </w:rPr>
              <w:t>, 35.04</w:t>
            </w:r>
            <w:r w:rsidRPr="00954428">
              <w:rPr>
                <w:rFonts w:ascii="Sylfaen" w:eastAsia="Times New Roman" w:hAnsi="Sylfaen" w:cs="Times New Roman"/>
                <w:sz w:val="16"/>
                <w:szCs w:val="16"/>
                <w:lang w:val="ka-GE"/>
              </w:rPr>
              <w:t xml:space="preserve"> ან 35.02. /use the appropriate Harmonized System(HS) code under the following headings: 05.11, 30.02</w:t>
            </w:r>
            <w:r w:rsidR="00A45564" w:rsidRPr="00465804">
              <w:rPr>
                <w:rFonts w:ascii="Sylfaen" w:eastAsia="Times New Roman" w:hAnsi="Sylfaen" w:cs="Times New Roman"/>
                <w:sz w:val="16"/>
                <w:szCs w:val="16"/>
                <w:lang w:val="ka-GE"/>
              </w:rPr>
              <w:t>, 35.04</w:t>
            </w:r>
            <w:r w:rsidRPr="00954428">
              <w:rPr>
                <w:rFonts w:ascii="Sylfaen" w:eastAsia="Times New Roman" w:hAnsi="Sylfaen" w:cs="Times New Roman"/>
                <w:sz w:val="16"/>
                <w:szCs w:val="16"/>
                <w:lang w:val="ka-GE"/>
              </w:rPr>
              <w:t xml:space="preserve"> or 35.02.</w:t>
            </w:r>
          </w:p>
          <w:p w14:paraId="72505749"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0F317758" w14:textId="17E6610E" w:rsidR="00954428" w:rsidRPr="00954428" w:rsidRDefault="00954428" w:rsidP="00DD6E5A">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მითითება I.23/box reference I.23: კონტეინერებისთვის (ნაყარი ტვირთებისათვის), კონტეინერის ნომერი და</w:t>
            </w:r>
            <w:r w:rsidR="00FD671B">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 xml:space="preserve">(თუ შესაძლებელია) ლუქის ნომერი უნდა მიეთითოს/for bulk containers, the container number and the seal number (if applicable) must be included. </w:t>
            </w:r>
          </w:p>
          <w:p w14:paraId="77BC2D21" w14:textId="77777777" w:rsidR="00954428" w:rsidRPr="00954428" w:rsidRDefault="00954428" w:rsidP="00954428">
            <w:pPr>
              <w:tabs>
                <w:tab w:val="left" w:pos="360"/>
              </w:tabs>
              <w:spacing w:after="0" w:line="276" w:lineRule="auto"/>
              <w:ind w:left="180" w:hanging="180"/>
              <w:rPr>
                <w:rFonts w:ascii="Sylfaen" w:eastAsia="Times New Roman" w:hAnsi="Sylfaen" w:cs="Times New Roman"/>
                <w:sz w:val="16"/>
                <w:szCs w:val="16"/>
                <w:lang w:val="ka-GE"/>
              </w:rPr>
            </w:pPr>
          </w:p>
          <w:p w14:paraId="091C33BE" w14:textId="635A5C17" w:rsidR="00954428" w:rsidRPr="00954428" w:rsidRDefault="00954428" w:rsidP="00DD6E5A">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მითითება I.25/box reference I.25: </w:t>
            </w:r>
            <w:r w:rsidR="000A1E32" w:rsidRPr="000A1E32">
              <w:rPr>
                <w:rFonts w:ascii="Sylfaen" w:eastAsia="Times New Roman" w:hAnsi="Sylfaen" w:cs="Times New Roman"/>
                <w:sz w:val="16"/>
                <w:szCs w:val="16"/>
                <w:lang w:val="ka-GE"/>
              </w:rPr>
              <w:t>ტექნიკური გამოყენება: ნებისმიერი გამოყენება, გარდა ფერმის ცხოველების გამოკვებისა, გარდა საბეწვე ცხოველებისა,შინაური ბინადარი ცხოველის საკვების წარმოებისა ან დამზადებისთვის/</w:t>
            </w:r>
            <w:r w:rsidRPr="00954428">
              <w:rPr>
                <w:rFonts w:ascii="Sylfaen" w:eastAsia="Times New Roman" w:hAnsi="Sylfaen" w:cs="Times New Roman"/>
                <w:sz w:val="16"/>
                <w:szCs w:val="16"/>
                <w:lang w:val="ka-GE"/>
              </w:rPr>
              <w:t>/technical use: any use other than</w:t>
            </w:r>
            <w:r w:rsidR="00A45564" w:rsidRPr="000A1E32">
              <w:rPr>
                <w:rFonts w:ascii="Sylfaen" w:eastAsia="Times New Roman" w:hAnsi="Sylfaen" w:cs="Times New Roman"/>
                <w:sz w:val="16"/>
                <w:szCs w:val="16"/>
                <w:lang w:val="ka-GE"/>
              </w:rPr>
              <w:t xml:space="preserve"> feeding </w:t>
            </w:r>
            <w:r w:rsidRPr="00954428">
              <w:rPr>
                <w:rFonts w:ascii="Sylfaen" w:eastAsia="Times New Roman" w:hAnsi="Sylfaen" w:cs="Times New Roman"/>
                <w:sz w:val="16"/>
                <w:szCs w:val="16"/>
                <w:lang w:val="ka-GE"/>
              </w:rPr>
              <w:t xml:space="preserve"> </w:t>
            </w:r>
            <w:r w:rsidR="00A45564" w:rsidRPr="000A1E32">
              <w:rPr>
                <w:rFonts w:ascii="Sylfaen" w:eastAsia="Times New Roman" w:hAnsi="Sylfaen" w:cs="Times New Roman"/>
                <w:sz w:val="16"/>
                <w:szCs w:val="16"/>
                <w:lang w:val="ka-GE"/>
              </w:rPr>
              <w:t xml:space="preserve">of farmed </w:t>
            </w:r>
            <w:r w:rsidRPr="00954428">
              <w:rPr>
                <w:rFonts w:ascii="Sylfaen" w:eastAsia="Times New Roman" w:hAnsi="Sylfaen" w:cs="Times New Roman"/>
                <w:sz w:val="16"/>
                <w:szCs w:val="16"/>
                <w:lang w:val="ka-GE"/>
              </w:rPr>
              <w:t xml:space="preserve"> animal</w:t>
            </w:r>
            <w:r w:rsidR="00A45564" w:rsidRPr="000A1E32">
              <w:rPr>
                <w:rFonts w:ascii="Sylfaen" w:eastAsia="Times New Roman" w:hAnsi="Sylfaen" w:cs="Times New Roman"/>
                <w:sz w:val="16"/>
                <w:szCs w:val="16"/>
                <w:lang w:val="ka-GE"/>
              </w:rPr>
              <w:t>s, other than fur animals, and the production or manufacturing of pet food.</w:t>
            </w:r>
            <w:r w:rsidRPr="00954428">
              <w:rPr>
                <w:rFonts w:ascii="Sylfaen" w:eastAsia="Times New Roman" w:hAnsi="Sylfaen" w:cs="Times New Roman"/>
                <w:sz w:val="16"/>
                <w:szCs w:val="16"/>
                <w:lang w:val="ka-GE"/>
              </w:rPr>
              <w:t xml:space="preserve"> </w:t>
            </w:r>
          </w:p>
          <w:p w14:paraId="19F9B11B" w14:textId="0E334D09" w:rsidR="00954428" w:rsidRPr="00954428" w:rsidRDefault="00954428" w:rsidP="00DD6E5A">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მითითება I.26 და I.27/box reference I.26 and I.27: ივსება იმის მიხედვით სერტიფიკატი </w:t>
            </w:r>
            <w:r w:rsidR="000A1E32">
              <w:rPr>
                <w:rFonts w:ascii="Sylfaen" w:eastAsia="Times New Roman" w:hAnsi="Sylfaen" w:cs="Times New Roman"/>
                <w:sz w:val="16"/>
                <w:szCs w:val="16"/>
                <w:lang w:val="ka-GE"/>
              </w:rPr>
              <w:t>განკუთვნილია</w:t>
            </w:r>
            <w:r w:rsidRPr="00954428">
              <w:rPr>
                <w:rFonts w:ascii="Sylfaen" w:eastAsia="Times New Roman" w:hAnsi="Sylfaen" w:cs="Times New Roman"/>
                <w:sz w:val="16"/>
                <w:szCs w:val="16"/>
                <w:lang w:val="ka-GE"/>
              </w:rPr>
              <w:t xml:space="preserve"> ტრანზიტის</w:t>
            </w:r>
            <w:r w:rsidR="000A1E32">
              <w:rPr>
                <w:rFonts w:ascii="Sylfaen" w:eastAsia="Times New Roman" w:hAnsi="Sylfaen" w:cs="Times New Roman"/>
                <w:sz w:val="16"/>
                <w:szCs w:val="16"/>
                <w:lang w:val="ka-GE"/>
              </w:rPr>
              <w:t>თვის</w:t>
            </w:r>
            <w:r w:rsidRPr="00954428">
              <w:rPr>
                <w:rFonts w:ascii="Sylfaen" w:eastAsia="Times New Roman" w:hAnsi="Sylfaen" w:cs="Times New Roman"/>
                <w:sz w:val="16"/>
                <w:szCs w:val="16"/>
                <w:lang w:val="ka-GE"/>
              </w:rPr>
              <w:t xml:space="preserve"> თუ იმპორტის</w:t>
            </w:r>
            <w:r w:rsidR="000A1E32">
              <w:rPr>
                <w:rFonts w:ascii="Sylfaen" w:eastAsia="Times New Roman" w:hAnsi="Sylfaen" w:cs="Times New Roman"/>
                <w:sz w:val="16"/>
                <w:szCs w:val="16"/>
                <w:lang w:val="ka-GE"/>
              </w:rPr>
              <w:t>თვის</w:t>
            </w:r>
            <w:r w:rsidRPr="00954428">
              <w:rPr>
                <w:rFonts w:ascii="Sylfaen" w:eastAsia="Times New Roman" w:hAnsi="Sylfaen" w:cs="Times New Roman"/>
                <w:sz w:val="16"/>
                <w:szCs w:val="16"/>
                <w:lang w:val="ka-GE"/>
              </w:rPr>
              <w:t>/ fill in according to whether it is a transit or an import certificate .</w:t>
            </w:r>
          </w:p>
          <w:tbl>
            <w:tblPr>
              <w:tblpPr w:leftFromText="180" w:rightFromText="180" w:vertAnchor="text" w:horzAnchor="margin" w:tblpY="-135"/>
              <w:tblOverlap w:val="neve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705"/>
            </w:tblGrid>
            <w:tr w:rsidR="003C3113" w:rsidRPr="00954428" w14:paraId="15471E17" w14:textId="77777777" w:rsidTr="003C3113">
              <w:trPr>
                <w:trHeight w:val="569"/>
              </w:trPr>
              <w:tc>
                <w:tcPr>
                  <w:tcW w:w="4832" w:type="dxa"/>
                  <w:tcBorders>
                    <w:top w:val="single" w:sz="4" w:space="0" w:color="auto"/>
                    <w:left w:val="single" w:sz="4" w:space="0" w:color="auto"/>
                    <w:bottom w:val="single" w:sz="4" w:space="0" w:color="auto"/>
                    <w:right w:val="single" w:sz="4" w:space="0" w:color="auto"/>
                  </w:tcBorders>
                </w:tcPr>
                <w:p w14:paraId="201B1845" w14:textId="77777777" w:rsidR="003C3113" w:rsidRPr="00954428" w:rsidRDefault="003C3113" w:rsidP="003C3113">
                  <w:pPr>
                    <w:tabs>
                      <w:tab w:val="left" w:pos="360"/>
                    </w:tabs>
                    <w:spacing w:after="200" w:line="276" w:lineRule="auto"/>
                    <w:ind w:left="180" w:hanging="180"/>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 ინფორმაცია ჯანმრთელობის შესახებ /Health information</w:t>
                  </w:r>
                </w:p>
                <w:p w14:paraId="4A7ED367" w14:textId="77777777" w:rsidR="003C3113" w:rsidRPr="00954428" w:rsidRDefault="003C3113" w:rsidP="003C3113">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7E80E311" w14:textId="2DADE43E" w:rsidR="003C3113" w:rsidRPr="00954428" w:rsidRDefault="003C3113" w:rsidP="003C3113">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954428">
                    <w:rPr>
                      <w:rFonts w:ascii="Sylfaen" w:eastAsia="Times New Roman" w:hAnsi="Sylfaen" w:cs="Times New Roman"/>
                      <w:sz w:val="16"/>
                      <w:szCs w:val="16"/>
                      <w:lang w:val="ka-GE"/>
                    </w:rPr>
                    <w:t xml:space="preserve">Certificate reference No </w:t>
                  </w:r>
                </w:p>
              </w:tc>
              <w:tc>
                <w:tcPr>
                  <w:tcW w:w="2705" w:type="dxa"/>
                  <w:tcBorders>
                    <w:top w:val="single" w:sz="4" w:space="0" w:color="auto"/>
                    <w:left w:val="single" w:sz="4" w:space="0" w:color="auto"/>
                    <w:bottom w:val="single" w:sz="4" w:space="0" w:color="auto"/>
                    <w:right w:val="single" w:sz="4" w:space="0" w:color="auto"/>
                    <w:tr2bl w:val="single" w:sz="4" w:space="0" w:color="auto"/>
                  </w:tcBorders>
                </w:tcPr>
                <w:p w14:paraId="3193FC69" w14:textId="431D1615" w:rsidR="003C3113" w:rsidRPr="003C3113" w:rsidRDefault="003C3113" w:rsidP="003C3113">
                  <w:pPr>
                    <w:tabs>
                      <w:tab w:val="left" w:pos="360"/>
                    </w:tabs>
                    <w:spacing w:after="0" w:line="276" w:lineRule="auto"/>
                    <w:ind w:left="180" w:hanging="180"/>
                    <w:jc w:val="both"/>
                    <w:rPr>
                      <w:rFonts w:ascii="Sylfaen" w:eastAsia="Times New Roman" w:hAnsi="Sylfaen" w:cs="Times New Roman"/>
                      <w:sz w:val="16"/>
                      <w:szCs w:val="16"/>
                    </w:rPr>
                  </w:pPr>
                  <w:r w:rsidRPr="00954428">
                    <w:rPr>
                      <w:rFonts w:ascii="Sylfaen" w:eastAsia="Times New Roman" w:hAnsi="Sylfaen" w:cs="Times New Roman"/>
                      <w:sz w:val="16"/>
                      <w:szCs w:val="16"/>
                      <w:lang w:val="ka-GE"/>
                    </w:rPr>
                    <w:t>II.ბ</w:t>
                  </w:r>
                  <w:r>
                    <w:rPr>
                      <w:rFonts w:ascii="Sylfaen" w:eastAsia="Times New Roman" w:hAnsi="Sylfaen" w:cs="Times New Roman"/>
                      <w:sz w:val="16"/>
                      <w:szCs w:val="16"/>
                    </w:rPr>
                    <w:t>/</w:t>
                  </w:r>
                  <w:proofErr w:type="spellStart"/>
                  <w:r>
                    <w:rPr>
                      <w:rFonts w:ascii="Sylfaen" w:eastAsia="Times New Roman" w:hAnsi="Sylfaen" w:cs="Times New Roman"/>
                      <w:sz w:val="16"/>
                      <w:szCs w:val="16"/>
                    </w:rPr>
                    <w:t>II.b</w:t>
                  </w:r>
                  <w:proofErr w:type="spellEnd"/>
                </w:p>
              </w:tc>
            </w:tr>
          </w:tbl>
          <w:p w14:paraId="3DF91014" w14:textId="2752C278" w:rsidR="00BD08E1" w:rsidRPr="006A6B1C" w:rsidRDefault="00954428" w:rsidP="006A6B1C">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მითითება I.28/box reference I.28 : </w:t>
            </w:r>
            <w:r w:rsidR="006A6B1C" w:rsidRPr="006A6B1C">
              <w:rPr>
                <w:rFonts w:ascii="Sylfaen" w:eastAsia="Times New Roman" w:hAnsi="Sylfaen" w:cs="Times New Roman"/>
                <w:sz w:val="16"/>
                <w:szCs w:val="16"/>
                <w:lang w:val="ka-GE"/>
              </w:rPr>
              <w:t>ამოირჩიეთ შემდეგიდან: ფრინველები, მცოხნავი ცხოველები, ძუძუმწოვრები, გარდა თევზი, ქვეწარმავალი ან Suldae, Pesca, Reptilian ./ select from the following:  Aves, Ruminantia, Suidae, Mammalia other than Ruminantia or Suldae, Pesca, Reptilian</w:t>
            </w:r>
          </w:p>
          <w:p w14:paraId="753FB69C" w14:textId="755AED67" w:rsidR="00954428" w:rsidRDefault="00954428" w:rsidP="00954428">
            <w:pPr>
              <w:tabs>
                <w:tab w:val="left" w:pos="360"/>
              </w:tabs>
              <w:spacing w:after="0" w:line="276" w:lineRule="auto"/>
              <w:ind w:left="180" w:hanging="180"/>
              <w:jc w:val="both"/>
              <w:rPr>
                <w:rFonts w:ascii="Sylfaen" w:eastAsia="Times New Roman" w:hAnsi="Sylfaen" w:cs="Times New Roman"/>
                <w:b/>
                <w:sz w:val="16"/>
                <w:szCs w:val="16"/>
                <w:lang w:val="ka-GE"/>
              </w:rPr>
            </w:pPr>
            <w:r w:rsidRPr="00954428">
              <w:rPr>
                <w:rFonts w:ascii="Sylfaen" w:eastAsia="Times New Roman" w:hAnsi="Sylfaen" w:cs="Times New Roman"/>
                <w:b/>
                <w:sz w:val="16"/>
                <w:szCs w:val="16"/>
                <w:lang w:val="ka-GE"/>
              </w:rPr>
              <w:t>ნაწილი II/Part II</w:t>
            </w:r>
          </w:p>
          <w:p w14:paraId="3C528746" w14:textId="77777777" w:rsidR="00BD08E1" w:rsidRDefault="00BD08E1" w:rsidP="00954428">
            <w:pPr>
              <w:tabs>
                <w:tab w:val="left" w:pos="360"/>
              </w:tabs>
              <w:spacing w:after="0" w:line="276" w:lineRule="auto"/>
              <w:ind w:left="180" w:hanging="180"/>
              <w:jc w:val="both"/>
              <w:rPr>
                <w:rFonts w:ascii="Sylfaen" w:eastAsia="Times New Roman" w:hAnsi="Sylfaen" w:cs="Times New Roman"/>
                <w:b/>
                <w:sz w:val="16"/>
                <w:szCs w:val="16"/>
                <w:lang w:val="ka-GE"/>
              </w:rPr>
            </w:pPr>
          </w:p>
          <w:p w14:paraId="2C6AE612" w14:textId="58165353" w:rsidR="00BD08E1" w:rsidRDefault="00BD08E1" w:rsidP="00BD08E1">
            <w:pPr>
              <w:spacing w:after="0" w:line="240" w:lineRule="auto"/>
              <w:rPr>
                <w:rFonts w:ascii="Sylfaen" w:eastAsia="Calibri" w:hAnsi="Sylfaen" w:cs="Helvetica"/>
                <w:sz w:val="16"/>
                <w:szCs w:val="16"/>
                <w:lang w:val="ka-GE"/>
              </w:rPr>
            </w:pPr>
            <w:r w:rsidRPr="006A6B1C">
              <w:rPr>
                <w:rFonts w:ascii="Sylfaen" w:eastAsia="Calibri" w:hAnsi="Sylfaen" w:cs="Helvetica"/>
                <w:sz w:val="16"/>
                <w:szCs w:val="16"/>
                <w:lang w:val="ka-GE"/>
              </w:rPr>
              <w:t>(</w:t>
            </w:r>
            <w:r w:rsidRPr="006A6B1C">
              <w:rPr>
                <w:rFonts w:ascii="Sylfaen" w:eastAsia="Calibri" w:hAnsi="Sylfaen" w:cs="Helvetica"/>
                <w:sz w:val="16"/>
                <w:szCs w:val="16"/>
                <w:vertAlign w:val="superscript"/>
                <w:lang w:val="ka-GE"/>
              </w:rPr>
              <w:t>1a</w:t>
            </w:r>
            <w:r w:rsidRPr="006A6B1C">
              <w:rPr>
                <w:rFonts w:ascii="Sylfaen" w:eastAsia="Calibri" w:hAnsi="Sylfaen" w:cs="Helvetica"/>
                <w:sz w:val="16"/>
                <w:szCs w:val="16"/>
                <w:lang w:val="ka-GE"/>
              </w:rPr>
              <w:t xml:space="preserve">) </w:t>
            </w:r>
            <w:r w:rsidR="00FD671B" w:rsidRPr="006A6B1C">
              <w:rPr>
                <w:rFonts w:ascii="Sylfaen" w:eastAsia="Calibri" w:hAnsi="Sylfaen" w:cs="Helvetica"/>
                <w:sz w:val="16"/>
                <w:szCs w:val="16"/>
                <w:lang w:val="ka-GE"/>
              </w:rPr>
              <w:t>OJ L 300, 14.11.2009, გვ. 1/</w:t>
            </w:r>
            <w:r w:rsidRPr="006A6B1C">
              <w:rPr>
                <w:rFonts w:ascii="Sylfaen" w:eastAsia="Calibri" w:hAnsi="Sylfaen" w:cs="Helvetica"/>
                <w:sz w:val="16"/>
                <w:szCs w:val="16"/>
                <w:lang w:val="ka-GE"/>
              </w:rPr>
              <w:t>OJ L 300, 14.11.2009, p. 1.</w:t>
            </w:r>
          </w:p>
          <w:p w14:paraId="6B876D9E" w14:textId="77777777" w:rsidR="00710ADC" w:rsidRPr="006A6B1C" w:rsidRDefault="00710ADC" w:rsidP="00BD08E1">
            <w:pPr>
              <w:spacing w:after="0" w:line="240" w:lineRule="auto"/>
              <w:rPr>
                <w:rFonts w:ascii="Sylfaen" w:eastAsia="Calibri" w:hAnsi="Sylfaen" w:cs="Helvetica"/>
                <w:sz w:val="16"/>
                <w:szCs w:val="16"/>
                <w:lang w:val="ka-GE"/>
              </w:rPr>
            </w:pPr>
          </w:p>
          <w:p w14:paraId="1C09100A" w14:textId="76B0654C" w:rsidR="00BD08E1" w:rsidRPr="006A6B1C" w:rsidRDefault="00BD08E1" w:rsidP="00BD08E1">
            <w:pPr>
              <w:spacing w:after="0" w:line="240" w:lineRule="auto"/>
              <w:rPr>
                <w:rFonts w:ascii="Sylfaen" w:eastAsia="Calibri" w:hAnsi="Sylfaen" w:cs="Helvetica"/>
                <w:sz w:val="16"/>
                <w:szCs w:val="16"/>
                <w:lang w:val="ka-GE"/>
              </w:rPr>
            </w:pPr>
            <w:r w:rsidRPr="006A6B1C">
              <w:rPr>
                <w:rFonts w:ascii="Sylfaen" w:eastAsia="Calibri" w:hAnsi="Sylfaen" w:cs="Helvetica"/>
                <w:sz w:val="16"/>
                <w:szCs w:val="16"/>
                <w:lang w:val="ka-GE"/>
              </w:rPr>
              <w:t>(</w:t>
            </w:r>
            <w:r w:rsidRPr="006A6B1C">
              <w:rPr>
                <w:rFonts w:ascii="Sylfaen" w:eastAsia="Calibri" w:hAnsi="Sylfaen" w:cs="Helvetica"/>
                <w:sz w:val="16"/>
                <w:szCs w:val="16"/>
                <w:vertAlign w:val="superscript"/>
                <w:lang w:val="ka-GE"/>
              </w:rPr>
              <w:t>1b</w:t>
            </w:r>
            <w:r w:rsidRPr="006A6B1C">
              <w:rPr>
                <w:rFonts w:ascii="Sylfaen" w:eastAsia="Calibri" w:hAnsi="Sylfaen" w:cs="Helvetica"/>
                <w:sz w:val="16"/>
                <w:szCs w:val="16"/>
                <w:lang w:val="ka-GE"/>
              </w:rPr>
              <w:t>)</w:t>
            </w:r>
            <w:r w:rsidR="00FD671B" w:rsidRPr="006A6B1C">
              <w:rPr>
                <w:rFonts w:ascii="Sylfaen" w:eastAsia="Calibri" w:hAnsi="Sylfaen" w:cs="Helvetica"/>
                <w:sz w:val="16"/>
                <w:szCs w:val="16"/>
                <w:lang w:val="ka-GE"/>
              </w:rPr>
              <w:t xml:space="preserve"> OJ L 54, 26.2.2011, გვ. 1/</w:t>
            </w:r>
            <w:r w:rsidRPr="006A6B1C">
              <w:rPr>
                <w:rFonts w:ascii="Sylfaen" w:eastAsia="Calibri" w:hAnsi="Sylfaen" w:cs="Helvetica"/>
                <w:sz w:val="16"/>
                <w:szCs w:val="16"/>
                <w:lang w:val="ka-GE"/>
              </w:rPr>
              <w:t>OJ L 54, 26.2.2011, p. 1.</w:t>
            </w:r>
          </w:p>
          <w:p w14:paraId="284D6E64" w14:textId="77777777" w:rsidR="00954428" w:rsidRPr="00954428" w:rsidRDefault="00954428" w:rsidP="006A6B1C">
            <w:pPr>
              <w:tabs>
                <w:tab w:val="left" w:pos="360"/>
              </w:tabs>
              <w:spacing w:after="0" w:line="276" w:lineRule="auto"/>
              <w:jc w:val="both"/>
              <w:rPr>
                <w:rFonts w:ascii="Sylfaen" w:eastAsia="Times New Roman" w:hAnsi="Sylfaen" w:cs="Times New Roman"/>
                <w:b/>
                <w:sz w:val="16"/>
                <w:szCs w:val="16"/>
                <w:lang w:val="ka-GE"/>
              </w:rPr>
            </w:pPr>
          </w:p>
          <w:p w14:paraId="6DB1F6EF" w14:textId="78B71181" w:rsid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vertAlign w:val="superscript"/>
                <w:lang w:val="ka-GE"/>
              </w:rPr>
              <w:t>2</w:t>
            </w:r>
            <w:r w:rsidRPr="00954428">
              <w:rPr>
                <w:rFonts w:ascii="Sylfaen" w:eastAsia="Times New Roman" w:hAnsi="Sylfaen" w:cs="Times New Roman"/>
                <w:sz w:val="16"/>
                <w:szCs w:val="16"/>
                <w:lang w:val="ka-GE"/>
              </w:rPr>
              <w:t>) წაიშალოს სადაც საჭ</w:t>
            </w:r>
            <w:r w:rsidR="00FD671B">
              <w:rPr>
                <w:rFonts w:ascii="Sylfaen" w:eastAsia="Times New Roman" w:hAnsi="Sylfaen" w:cs="Times New Roman"/>
                <w:sz w:val="16"/>
                <w:szCs w:val="16"/>
                <w:lang w:val="ka-GE"/>
              </w:rPr>
              <w:t>ი</w:t>
            </w:r>
            <w:r w:rsidRPr="00954428">
              <w:rPr>
                <w:rFonts w:ascii="Sylfaen" w:eastAsia="Times New Roman" w:hAnsi="Sylfaen" w:cs="Times New Roman"/>
                <w:sz w:val="16"/>
                <w:szCs w:val="16"/>
                <w:lang w:val="ka-GE"/>
              </w:rPr>
              <w:t>როა/Delete as appropriate</w:t>
            </w:r>
          </w:p>
          <w:p w14:paraId="35CF1087" w14:textId="77777777" w:rsidR="00BD08E1" w:rsidRDefault="00BD08E1"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4D8A84BA" w14:textId="4E97E05A" w:rsidR="00BD08E1" w:rsidRPr="006A6B1C" w:rsidRDefault="00BD08E1" w:rsidP="00BD08E1">
            <w:pPr>
              <w:spacing w:after="0" w:line="240" w:lineRule="auto"/>
              <w:rPr>
                <w:rFonts w:ascii="Sylfaen" w:eastAsia="Calibri" w:hAnsi="Sylfaen" w:cs="Helvetica"/>
                <w:sz w:val="16"/>
                <w:szCs w:val="16"/>
              </w:rPr>
            </w:pPr>
            <w:r w:rsidRPr="006A6B1C">
              <w:rPr>
                <w:rFonts w:ascii="Sylfaen" w:eastAsia="Calibri" w:hAnsi="Sylfaen" w:cs="Helvetica"/>
                <w:sz w:val="16"/>
                <w:szCs w:val="16"/>
              </w:rPr>
              <w:t>(</w:t>
            </w:r>
            <w:r w:rsidRPr="006A6B1C">
              <w:rPr>
                <w:rFonts w:ascii="Sylfaen" w:eastAsia="Calibri" w:hAnsi="Sylfaen" w:cs="Helvetica"/>
                <w:sz w:val="16"/>
                <w:szCs w:val="16"/>
                <w:vertAlign w:val="superscript"/>
              </w:rPr>
              <w:t>2a</w:t>
            </w:r>
            <w:r w:rsidRPr="006A6B1C">
              <w:rPr>
                <w:rFonts w:ascii="Sylfaen" w:eastAsia="Calibri" w:hAnsi="Sylfaen" w:cs="Helvetica"/>
                <w:sz w:val="16"/>
                <w:szCs w:val="16"/>
              </w:rPr>
              <w:t xml:space="preserve">) </w:t>
            </w:r>
            <w:r w:rsidR="00FD671B" w:rsidRPr="00F20D27">
              <w:rPr>
                <w:rFonts w:ascii="Sylfaen" w:eastAsia="Calibri" w:hAnsi="Sylfaen" w:cs="Helvetica"/>
                <w:sz w:val="16"/>
                <w:szCs w:val="16"/>
              </w:rPr>
              <w:t xml:space="preserve">OJ L 125, 23.5.1996, </w:t>
            </w:r>
            <w:r w:rsidR="00FD671B">
              <w:rPr>
                <w:rFonts w:ascii="Sylfaen" w:eastAsia="Calibri" w:hAnsi="Sylfaen" w:cs="Helvetica"/>
                <w:sz w:val="16"/>
                <w:szCs w:val="16"/>
                <w:lang w:val="ka-GE"/>
              </w:rPr>
              <w:t>გვ</w:t>
            </w:r>
            <w:r w:rsidR="00FD671B" w:rsidRPr="00F20D27">
              <w:rPr>
                <w:rFonts w:ascii="Sylfaen" w:eastAsia="Calibri" w:hAnsi="Sylfaen" w:cs="Helvetica"/>
                <w:sz w:val="16"/>
                <w:szCs w:val="16"/>
              </w:rPr>
              <w:t>. 3</w:t>
            </w:r>
            <w:r w:rsidR="00FD671B">
              <w:rPr>
                <w:rFonts w:ascii="Sylfaen" w:eastAsia="Calibri" w:hAnsi="Sylfaen" w:cs="Helvetica"/>
                <w:sz w:val="16"/>
                <w:szCs w:val="16"/>
                <w:lang w:val="ka-GE"/>
              </w:rPr>
              <w:t>/</w:t>
            </w:r>
            <w:r w:rsidRPr="006A6B1C">
              <w:rPr>
                <w:rFonts w:ascii="Sylfaen" w:eastAsia="Calibri" w:hAnsi="Sylfaen" w:cs="Helvetica"/>
                <w:sz w:val="16"/>
                <w:szCs w:val="16"/>
              </w:rPr>
              <w:t>OJ L 125, 23.5.1996, p. 3.</w:t>
            </w:r>
          </w:p>
          <w:p w14:paraId="6C1314D8" w14:textId="77777777" w:rsidR="00BD08E1" w:rsidRPr="006A6B1C" w:rsidRDefault="00BD08E1" w:rsidP="00BD08E1">
            <w:pPr>
              <w:spacing w:after="0" w:line="240" w:lineRule="auto"/>
              <w:rPr>
                <w:rFonts w:ascii="Sylfaen" w:eastAsia="Calibri" w:hAnsi="Sylfaen" w:cs="Helvetica"/>
                <w:sz w:val="16"/>
                <w:szCs w:val="16"/>
              </w:rPr>
            </w:pPr>
          </w:p>
          <w:p w14:paraId="5612C16A" w14:textId="35E929CE" w:rsidR="00BD08E1" w:rsidRPr="006A6B1C" w:rsidRDefault="00BD08E1" w:rsidP="00BD08E1">
            <w:pPr>
              <w:spacing w:after="0" w:line="240" w:lineRule="auto"/>
              <w:rPr>
                <w:rFonts w:ascii="Sylfaen" w:eastAsia="Calibri" w:hAnsi="Sylfaen" w:cs="Helvetica"/>
                <w:sz w:val="16"/>
                <w:szCs w:val="16"/>
              </w:rPr>
            </w:pPr>
            <w:r w:rsidRPr="006A6B1C">
              <w:rPr>
                <w:rFonts w:ascii="Sylfaen" w:eastAsia="Calibri" w:hAnsi="Sylfaen" w:cs="Helvetica"/>
                <w:sz w:val="16"/>
                <w:szCs w:val="16"/>
              </w:rPr>
              <w:t>(</w:t>
            </w:r>
            <w:r w:rsidRPr="006A6B1C">
              <w:rPr>
                <w:rFonts w:ascii="Sylfaen" w:eastAsia="Calibri" w:hAnsi="Sylfaen" w:cs="Helvetica"/>
                <w:sz w:val="16"/>
                <w:szCs w:val="16"/>
                <w:vertAlign w:val="superscript"/>
              </w:rPr>
              <w:t>2a</w:t>
            </w:r>
            <w:r w:rsidRPr="006A6B1C">
              <w:rPr>
                <w:rFonts w:ascii="Sylfaen" w:eastAsia="Calibri" w:hAnsi="Sylfaen" w:cs="Helvetica"/>
                <w:sz w:val="16"/>
                <w:szCs w:val="16"/>
              </w:rPr>
              <w:t xml:space="preserve">) </w:t>
            </w:r>
            <w:r w:rsidR="00FD671B" w:rsidRPr="00F20D27">
              <w:rPr>
                <w:rFonts w:ascii="Sylfaen" w:eastAsia="Calibri" w:hAnsi="Sylfaen" w:cs="Helvetica"/>
                <w:sz w:val="16"/>
                <w:szCs w:val="16"/>
              </w:rPr>
              <w:t xml:space="preserve">OJ L 125, 23.5.1996, </w:t>
            </w:r>
            <w:r w:rsidR="00FD671B">
              <w:rPr>
                <w:rFonts w:ascii="Sylfaen" w:eastAsia="Calibri" w:hAnsi="Sylfaen" w:cs="Helvetica"/>
                <w:sz w:val="16"/>
                <w:szCs w:val="16"/>
                <w:lang w:val="ka-GE"/>
              </w:rPr>
              <w:t>გვ</w:t>
            </w:r>
            <w:r w:rsidR="00FD671B" w:rsidRPr="00F20D27">
              <w:rPr>
                <w:rFonts w:ascii="Sylfaen" w:eastAsia="Calibri" w:hAnsi="Sylfaen" w:cs="Helvetica"/>
                <w:sz w:val="16"/>
                <w:szCs w:val="16"/>
              </w:rPr>
              <w:t>. 10</w:t>
            </w:r>
            <w:r w:rsidR="00FD671B">
              <w:rPr>
                <w:rFonts w:ascii="Sylfaen" w:eastAsia="Calibri" w:hAnsi="Sylfaen" w:cs="Helvetica"/>
                <w:sz w:val="16"/>
                <w:szCs w:val="16"/>
                <w:lang w:val="ka-GE"/>
              </w:rPr>
              <w:t>/</w:t>
            </w:r>
            <w:r w:rsidRPr="006A6B1C">
              <w:rPr>
                <w:rFonts w:ascii="Sylfaen" w:eastAsia="Calibri" w:hAnsi="Sylfaen" w:cs="Helvetica"/>
                <w:sz w:val="16"/>
                <w:szCs w:val="16"/>
              </w:rPr>
              <w:t>OJ L 125, 23.5.1996, p. 10.</w:t>
            </w:r>
          </w:p>
          <w:p w14:paraId="0E8BE954" w14:textId="77777777" w:rsidR="00BD08E1" w:rsidRPr="006A6B1C" w:rsidRDefault="00BD08E1" w:rsidP="00BD08E1">
            <w:pPr>
              <w:spacing w:after="0" w:line="240" w:lineRule="auto"/>
              <w:rPr>
                <w:rFonts w:ascii="Sylfaen" w:eastAsia="Calibri" w:hAnsi="Sylfaen" w:cs="Helvetica"/>
                <w:sz w:val="16"/>
                <w:szCs w:val="16"/>
              </w:rPr>
            </w:pPr>
          </w:p>
          <w:p w14:paraId="2892E44A" w14:textId="4A5CED75" w:rsidR="00BD08E1" w:rsidRPr="006A6B1C" w:rsidRDefault="00BD08E1" w:rsidP="00BD08E1">
            <w:pPr>
              <w:spacing w:after="0" w:line="240" w:lineRule="auto"/>
              <w:rPr>
                <w:rFonts w:ascii="Sylfaen" w:eastAsia="Calibri" w:hAnsi="Sylfaen" w:cs="Helvetica"/>
                <w:sz w:val="16"/>
                <w:szCs w:val="16"/>
              </w:rPr>
            </w:pPr>
            <w:r w:rsidRPr="006A6B1C">
              <w:rPr>
                <w:rFonts w:ascii="Sylfaen" w:eastAsia="Calibri" w:hAnsi="Sylfaen" w:cs="Helvetica"/>
                <w:sz w:val="16"/>
                <w:szCs w:val="16"/>
              </w:rPr>
              <w:t>(</w:t>
            </w:r>
            <w:r w:rsidRPr="006A6B1C">
              <w:rPr>
                <w:rFonts w:ascii="Sylfaen" w:eastAsia="Calibri" w:hAnsi="Sylfaen" w:cs="Helvetica"/>
                <w:sz w:val="16"/>
                <w:szCs w:val="16"/>
                <w:vertAlign w:val="superscript"/>
              </w:rPr>
              <w:t>3</w:t>
            </w:r>
            <w:r w:rsidRPr="006A6B1C">
              <w:rPr>
                <w:rFonts w:ascii="Sylfaen" w:eastAsia="Calibri" w:hAnsi="Sylfaen" w:cs="Helvetica"/>
                <w:sz w:val="16"/>
                <w:szCs w:val="16"/>
              </w:rPr>
              <w:t xml:space="preserve">) </w:t>
            </w:r>
            <w:r w:rsidR="00FD671B" w:rsidRPr="00F20D27">
              <w:rPr>
                <w:rFonts w:ascii="Sylfaen" w:eastAsia="Calibri" w:hAnsi="Sylfaen" w:cs="Helvetica"/>
                <w:sz w:val="16"/>
                <w:szCs w:val="16"/>
              </w:rPr>
              <w:t xml:space="preserve">OJ L 147, 31.5.2001, </w:t>
            </w:r>
            <w:r w:rsidR="00FD671B">
              <w:rPr>
                <w:rFonts w:ascii="Sylfaen" w:eastAsia="Calibri" w:hAnsi="Sylfaen" w:cs="Helvetica"/>
                <w:sz w:val="16"/>
                <w:szCs w:val="16"/>
                <w:lang w:val="ka-GE"/>
              </w:rPr>
              <w:t>გვ</w:t>
            </w:r>
            <w:r w:rsidR="00FD671B" w:rsidRPr="00F20D27">
              <w:rPr>
                <w:rFonts w:ascii="Sylfaen" w:eastAsia="Calibri" w:hAnsi="Sylfaen" w:cs="Helvetica"/>
                <w:sz w:val="16"/>
                <w:szCs w:val="16"/>
              </w:rPr>
              <w:t>. 1</w:t>
            </w:r>
            <w:r w:rsidR="00FD671B">
              <w:rPr>
                <w:rFonts w:ascii="Sylfaen" w:eastAsia="Calibri" w:hAnsi="Sylfaen" w:cs="Helvetica"/>
                <w:sz w:val="16"/>
                <w:szCs w:val="16"/>
                <w:lang w:val="ka-GE"/>
              </w:rPr>
              <w:t>/</w:t>
            </w:r>
            <w:r w:rsidRPr="006A6B1C">
              <w:rPr>
                <w:rFonts w:ascii="Sylfaen" w:eastAsia="Calibri" w:hAnsi="Sylfaen" w:cs="Helvetica"/>
                <w:sz w:val="16"/>
                <w:szCs w:val="16"/>
              </w:rPr>
              <w:t>OJ L 147, 31.5.2001, p. 1.</w:t>
            </w:r>
          </w:p>
          <w:p w14:paraId="41B2BC79" w14:textId="77777777" w:rsidR="00BD08E1" w:rsidRPr="006A6B1C" w:rsidRDefault="00BD08E1" w:rsidP="00BD08E1">
            <w:pPr>
              <w:spacing w:after="0" w:line="240" w:lineRule="auto"/>
              <w:rPr>
                <w:rFonts w:ascii="Sylfaen" w:eastAsia="Calibri" w:hAnsi="Sylfaen" w:cs="Helvetica"/>
                <w:sz w:val="16"/>
                <w:szCs w:val="16"/>
              </w:rPr>
            </w:pPr>
          </w:p>
          <w:p w14:paraId="66274CCA" w14:textId="77777777" w:rsidR="00BD08E1" w:rsidRPr="00BD08E1" w:rsidRDefault="00BD08E1" w:rsidP="00BD08E1">
            <w:pPr>
              <w:spacing w:after="0" w:line="240" w:lineRule="auto"/>
              <w:rPr>
                <w:rFonts w:ascii="Calibri" w:eastAsia="Times New Roman" w:hAnsi="Calibri" w:cs="Calibri"/>
              </w:rPr>
            </w:pPr>
          </w:p>
          <w:p w14:paraId="6A2FA28D" w14:textId="407BE4F2" w:rsidR="00BD08E1" w:rsidRDefault="00BD08E1"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6C0AFD11" w14:textId="77777777" w:rsidR="00BD08E1" w:rsidRPr="00954428" w:rsidRDefault="00BD08E1" w:rsidP="00954428">
            <w:pPr>
              <w:tabs>
                <w:tab w:val="left" w:pos="360"/>
              </w:tabs>
              <w:spacing w:after="0" w:line="276" w:lineRule="auto"/>
              <w:ind w:left="180" w:hanging="180"/>
              <w:jc w:val="both"/>
              <w:rPr>
                <w:rFonts w:ascii="Sylfaen" w:eastAsia="Times New Roman" w:hAnsi="Sylfaen" w:cs="Times New Roman"/>
                <w:sz w:val="16"/>
                <w:szCs w:val="16"/>
                <w:lang w:val="ka-GE"/>
              </w:rPr>
            </w:pPr>
          </w:p>
          <w:p w14:paraId="5F5B2B0E" w14:textId="77777777" w:rsidR="00954428" w:rsidRPr="00954428" w:rsidRDefault="00954428" w:rsidP="00DD6E5A">
            <w:pPr>
              <w:numPr>
                <w:ilvl w:val="0"/>
                <w:numId w:val="2"/>
              </w:numPr>
              <w:tabs>
                <w:tab w:val="left" w:pos="360"/>
              </w:tabs>
              <w:spacing w:after="20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Sylfaen"/>
                <w:sz w:val="16"/>
                <w:szCs w:val="16"/>
                <w:lang w:val="ka-GE"/>
              </w:rPr>
              <w:t>ხელმოწერა</w:t>
            </w:r>
            <w:r w:rsidRPr="00954428">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478FA39C" w14:textId="3218185B" w:rsidR="00954428" w:rsidRPr="00954428" w:rsidRDefault="00954428" w:rsidP="00DD6E5A">
            <w:pPr>
              <w:numPr>
                <w:ilvl w:val="0"/>
                <w:numId w:val="2"/>
              </w:numPr>
              <w:tabs>
                <w:tab w:val="left" w:pos="360"/>
              </w:tabs>
              <w:spacing w:after="20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Sylfaen"/>
                <w:sz w:val="16"/>
                <w:szCs w:val="16"/>
                <w:lang w:val="ka-GE"/>
              </w:rPr>
              <w:t>შენიშვნა</w:t>
            </w:r>
            <w:r w:rsidRPr="00954428">
              <w:rPr>
                <w:rFonts w:ascii="Sylfaen" w:eastAsia="Times New Roman" w:hAnsi="Sylfaen" w:cs="Times New Roman"/>
                <w:sz w:val="16"/>
                <w:szCs w:val="16"/>
                <w:lang w:val="ka-GE"/>
              </w:rPr>
              <w:t xml:space="preserve"> ტვირთზე პასუხისმგ</w:t>
            </w:r>
            <w:r w:rsidR="00FD671B">
              <w:rPr>
                <w:rFonts w:ascii="Sylfaen" w:eastAsia="Times New Roman" w:hAnsi="Sylfaen" w:cs="Times New Roman"/>
                <w:sz w:val="16"/>
                <w:szCs w:val="16"/>
                <w:lang w:val="ka-GE"/>
              </w:rPr>
              <w:t>ე</w:t>
            </w:r>
            <w:r w:rsidRPr="00954428">
              <w:rPr>
                <w:rFonts w:ascii="Sylfaen" w:eastAsia="Times New Roman" w:hAnsi="Sylfaen" w:cs="Times New Roman"/>
                <w:sz w:val="16"/>
                <w:szCs w:val="16"/>
                <w:lang w:val="ka-GE"/>
              </w:rPr>
              <w:t xml:space="preserve">ბელი პირისთვის საქართველოში; ეს სერტიფიკატი გამოიყენება მხოლოდ ვეტერინარული მიზნებისთვის და </w:t>
            </w:r>
            <w:r w:rsidR="00FD671B">
              <w:rPr>
                <w:rFonts w:ascii="Sylfaen" w:eastAsia="Times New Roman" w:hAnsi="Sylfaen" w:cs="Times New Roman"/>
                <w:sz w:val="16"/>
                <w:szCs w:val="16"/>
                <w:lang w:val="ka-GE"/>
              </w:rPr>
              <w:t xml:space="preserve">სავალდებულოა </w:t>
            </w:r>
            <w:r w:rsidRPr="00954428">
              <w:rPr>
                <w:rFonts w:ascii="Sylfaen" w:eastAsia="Times New Roman" w:hAnsi="Sylfaen" w:cs="Times New Roman"/>
                <w:sz w:val="16"/>
                <w:szCs w:val="16"/>
                <w:lang w:val="ka-GE"/>
              </w:rPr>
              <w:t xml:space="preserve">თან </w:t>
            </w:r>
            <w:r w:rsidR="00FD671B">
              <w:rPr>
                <w:rFonts w:ascii="Sylfaen" w:eastAsia="Times New Roman" w:hAnsi="Sylfaen" w:cs="Times New Roman"/>
                <w:sz w:val="16"/>
                <w:szCs w:val="16"/>
                <w:lang w:val="ka-GE"/>
              </w:rPr>
              <w:t xml:space="preserve">ახლდეს </w:t>
            </w:r>
            <w:r w:rsidRPr="00954428">
              <w:rPr>
                <w:rFonts w:ascii="Sylfaen" w:eastAsia="Times New Roman" w:hAnsi="Sylfaen" w:cs="Times New Roman"/>
                <w:sz w:val="16"/>
                <w:szCs w:val="16"/>
                <w:lang w:val="ka-GE"/>
              </w:rPr>
              <w:t xml:space="preserve">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 </w:t>
            </w: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5"/>
            </w:tblGrid>
            <w:tr w:rsidR="00954428" w:rsidRPr="00954428" w14:paraId="3EE49DBF" w14:textId="77777777" w:rsidTr="00EF5D91">
              <w:trPr>
                <w:trHeight w:val="2649"/>
              </w:trPr>
              <w:tc>
                <w:tcPr>
                  <w:tcW w:w="10615" w:type="dxa"/>
                  <w:tcBorders>
                    <w:top w:val="single" w:sz="4" w:space="0" w:color="auto"/>
                    <w:left w:val="single" w:sz="4" w:space="0" w:color="auto"/>
                    <w:bottom w:val="single" w:sz="4" w:space="0" w:color="auto"/>
                    <w:right w:val="single" w:sz="4" w:space="0" w:color="auto"/>
                  </w:tcBorders>
                </w:tcPr>
                <w:p w14:paraId="6C84643F" w14:textId="77777777"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2E06B727" w14:textId="77777777"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/authorized person(veterinary)/authorized person(inspector)</w:t>
                  </w:r>
                </w:p>
                <w:p w14:paraId="52AD2D28" w14:textId="77777777"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p>
                <w:p w14:paraId="58AA3723" w14:textId="77777777"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p>
                <w:p w14:paraId="1512313A" w14:textId="2CFB3AFB"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სახელი და გვარი /Name </w:t>
                  </w:r>
                  <w:r w:rsidR="00563A99">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 xml:space="preserve">კვალიფიკაცია და </w:t>
                  </w:r>
                  <w:r w:rsidR="00492812">
                    <w:rPr>
                      <w:rFonts w:ascii="Sylfaen" w:eastAsia="Times New Roman" w:hAnsi="Sylfaen" w:cs="Times New Roman"/>
                      <w:sz w:val="16"/>
                      <w:szCs w:val="16"/>
                      <w:lang w:val="ka-GE"/>
                    </w:rPr>
                    <w:t>თანამდებობა</w:t>
                  </w:r>
                  <w:r w:rsidR="00492812" w:rsidRPr="00954428">
                    <w:rPr>
                      <w:rFonts w:ascii="Sylfaen" w:eastAsia="Times New Roman" w:hAnsi="Sylfaen" w:cs="Times New Roman"/>
                      <w:sz w:val="16"/>
                      <w:szCs w:val="16"/>
                      <w:lang w:val="ka-GE"/>
                    </w:rPr>
                    <w:t>:/</w:t>
                  </w:r>
                  <w:r w:rsidRPr="00954428">
                    <w:rPr>
                      <w:rFonts w:ascii="Sylfaen" w:eastAsia="Times New Roman" w:hAnsi="Sylfaen" w:cs="Times New Roman"/>
                      <w:sz w:val="16"/>
                      <w:szCs w:val="16"/>
                      <w:lang w:val="ka-GE"/>
                    </w:rPr>
                    <w:t>Qualification and title</w:t>
                  </w:r>
                </w:p>
                <w:p w14:paraId="75F74D0B" w14:textId="77777777"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თარიღი:/Date:</w:t>
                  </w:r>
                </w:p>
                <w:p w14:paraId="2B538A12" w14:textId="4D062F06" w:rsidR="00954428" w:rsidRPr="00954428" w:rsidRDefault="00954428" w:rsidP="00954428">
                  <w:pPr>
                    <w:tabs>
                      <w:tab w:val="left" w:pos="360"/>
                    </w:tabs>
                    <w:spacing w:after="0" w:line="276" w:lineRule="auto"/>
                    <w:ind w:left="180" w:right="928" w:hanging="180"/>
                    <w:jc w:val="both"/>
                    <w:rPr>
                      <w:rFonts w:ascii="Sylfaen" w:eastAsia="Times New Roman" w:hAnsi="Sylfaen" w:cs="Times New Roman"/>
                      <w:sz w:val="16"/>
                      <w:szCs w:val="16"/>
                      <w:lang w:val="ka-GE"/>
                    </w:rPr>
                  </w:pPr>
                  <w:r w:rsidRPr="00954428">
                    <w:rPr>
                      <w:rFonts w:ascii="Sylfaen" w:eastAsia="Times New Roman" w:hAnsi="Sylfaen" w:cs="Times New Roman"/>
                      <w:sz w:val="16"/>
                      <w:szCs w:val="16"/>
                      <w:lang w:val="ka-GE"/>
                    </w:rPr>
                    <w:t xml:space="preserve">ბეჭედი:/Stamp: </w:t>
                  </w:r>
                  <w:r w:rsidR="00563A99">
                    <w:rPr>
                      <w:rFonts w:ascii="Sylfaen" w:eastAsia="Times New Roman" w:hAnsi="Sylfaen" w:cs="Times New Roman"/>
                      <w:sz w:val="16"/>
                      <w:szCs w:val="16"/>
                      <w:lang w:val="ka-GE"/>
                    </w:rPr>
                    <w:t xml:space="preserve">                                                                                                                      </w:t>
                  </w:r>
                  <w:r w:rsidRPr="00954428">
                    <w:rPr>
                      <w:rFonts w:ascii="Sylfaen" w:eastAsia="Times New Roman" w:hAnsi="Sylfaen" w:cs="Times New Roman"/>
                      <w:sz w:val="16"/>
                      <w:szCs w:val="16"/>
                      <w:lang w:val="ka-GE"/>
                    </w:rPr>
                    <w:t xml:space="preserve">ხელმოწერა:/Signature </w:t>
                  </w:r>
                </w:p>
              </w:tc>
            </w:tr>
          </w:tbl>
          <w:p w14:paraId="63846D9E" w14:textId="77777777" w:rsidR="00954428" w:rsidRPr="00954428" w:rsidRDefault="00954428" w:rsidP="00954428">
            <w:pPr>
              <w:tabs>
                <w:tab w:val="left" w:pos="360"/>
              </w:tabs>
              <w:spacing w:after="0" w:line="276" w:lineRule="auto"/>
              <w:ind w:left="180" w:hanging="180"/>
              <w:jc w:val="both"/>
              <w:rPr>
                <w:rFonts w:ascii="Sylfaen" w:eastAsia="Times New Roman" w:hAnsi="Sylfaen" w:cs="Times New Roman"/>
                <w:sz w:val="16"/>
                <w:szCs w:val="16"/>
                <w:lang w:val="ka-GE"/>
              </w:rPr>
            </w:pPr>
          </w:p>
        </w:tc>
      </w:tr>
    </w:tbl>
    <w:p w14:paraId="22A5DE7C" w14:textId="77777777" w:rsidR="00954428" w:rsidRPr="00954428" w:rsidRDefault="00954428" w:rsidP="00954428">
      <w:pPr>
        <w:tabs>
          <w:tab w:val="left" w:pos="360"/>
        </w:tabs>
        <w:spacing w:after="200" w:line="276" w:lineRule="auto"/>
        <w:ind w:left="180" w:hanging="180"/>
        <w:rPr>
          <w:rFonts w:ascii="Sylfaen" w:eastAsia="Times New Roman" w:hAnsi="Sylfaen" w:cs="Times New Roman"/>
          <w:sz w:val="20"/>
          <w:szCs w:val="20"/>
          <w:lang w:val="ka-GE"/>
        </w:rPr>
      </w:pPr>
    </w:p>
    <w:p w14:paraId="3D4E991D" w14:textId="77777777" w:rsidR="00616E20" w:rsidRPr="00954428" w:rsidRDefault="00616E20">
      <w:pPr>
        <w:rPr>
          <w:rFonts w:ascii="Sylfaen" w:hAnsi="Sylfaen"/>
        </w:rPr>
      </w:pPr>
    </w:p>
    <w:sectPr w:rsidR="00616E20" w:rsidRPr="009544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4175861"/>
    <w:multiLevelType w:val="multilevel"/>
    <w:tmpl w:val="790C2D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D6B"/>
    <w:rsid w:val="00005DCC"/>
    <w:rsid w:val="00091012"/>
    <w:rsid w:val="000A1E32"/>
    <w:rsid w:val="000A24E6"/>
    <w:rsid w:val="000D18F2"/>
    <w:rsid w:val="000D1C61"/>
    <w:rsid w:val="000F7381"/>
    <w:rsid w:val="0010369B"/>
    <w:rsid w:val="00121498"/>
    <w:rsid w:val="00181E9A"/>
    <w:rsid w:val="001B1F42"/>
    <w:rsid w:val="001C7CF9"/>
    <w:rsid w:val="001F2B9D"/>
    <w:rsid w:val="00203EAC"/>
    <w:rsid w:val="002D4308"/>
    <w:rsid w:val="003202BD"/>
    <w:rsid w:val="0032131C"/>
    <w:rsid w:val="003417D1"/>
    <w:rsid w:val="00384A03"/>
    <w:rsid w:val="00396614"/>
    <w:rsid w:val="003C3113"/>
    <w:rsid w:val="003D7AFC"/>
    <w:rsid w:val="003F5043"/>
    <w:rsid w:val="0042728A"/>
    <w:rsid w:val="00465804"/>
    <w:rsid w:val="004754AD"/>
    <w:rsid w:val="00492812"/>
    <w:rsid w:val="004A3FB0"/>
    <w:rsid w:val="004B44BE"/>
    <w:rsid w:val="004D4141"/>
    <w:rsid w:val="004F70C7"/>
    <w:rsid w:val="00511E97"/>
    <w:rsid w:val="00513FEA"/>
    <w:rsid w:val="00544D6B"/>
    <w:rsid w:val="005459FA"/>
    <w:rsid w:val="00546B51"/>
    <w:rsid w:val="00563A99"/>
    <w:rsid w:val="005822F0"/>
    <w:rsid w:val="00603604"/>
    <w:rsid w:val="00616E20"/>
    <w:rsid w:val="0069746E"/>
    <w:rsid w:val="006A6B1C"/>
    <w:rsid w:val="006D63E2"/>
    <w:rsid w:val="006F4D35"/>
    <w:rsid w:val="006F555A"/>
    <w:rsid w:val="00710ADC"/>
    <w:rsid w:val="00726FE2"/>
    <w:rsid w:val="00735D77"/>
    <w:rsid w:val="007A0716"/>
    <w:rsid w:val="00845F28"/>
    <w:rsid w:val="00855222"/>
    <w:rsid w:val="008574EE"/>
    <w:rsid w:val="008606F2"/>
    <w:rsid w:val="00893BDA"/>
    <w:rsid w:val="008B1970"/>
    <w:rsid w:val="00954428"/>
    <w:rsid w:val="00976E10"/>
    <w:rsid w:val="009A13F2"/>
    <w:rsid w:val="00A0543A"/>
    <w:rsid w:val="00A1422D"/>
    <w:rsid w:val="00A4118A"/>
    <w:rsid w:val="00A43FFB"/>
    <w:rsid w:val="00A45564"/>
    <w:rsid w:val="00A472F4"/>
    <w:rsid w:val="00A56516"/>
    <w:rsid w:val="00A67287"/>
    <w:rsid w:val="00A833BF"/>
    <w:rsid w:val="00AB4503"/>
    <w:rsid w:val="00AC09B0"/>
    <w:rsid w:val="00B05D34"/>
    <w:rsid w:val="00B54624"/>
    <w:rsid w:val="00B648B5"/>
    <w:rsid w:val="00BC186A"/>
    <w:rsid w:val="00BD08E1"/>
    <w:rsid w:val="00C2433C"/>
    <w:rsid w:val="00C75CB7"/>
    <w:rsid w:val="00D47462"/>
    <w:rsid w:val="00D50279"/>
    <w:rsid w:val="00D7033D"/>
    <w:rsid w:val="00D71B20"/>
    <w:rsid w:val="00DD6E5A"/>
    <w:rsid w:val="00DE2891"/>
    <w:rsid w:val="00DE5F36"/>
    <w:rsid w:val="00DF4022"/>
    <w:rsid w:val="00EB22B4"/>
    <w:rsid w:val="00EB3E8C"/>
    <w:rsid w:val="00EC0412"/>
    <w:rsid w:val="00EC65F5"/>
    <w:rsid w:val="00F360CE"/>
    <w:rsid w:val="00F36723"/>
    <w:rsid w:val="00F42BA8"/>
    <w:rsid w:val="00F51650"/>
    <w:rsid w:val="00F52714"/>
    <w:rsid w:val="00F9389C"/>
    <w:rsid w:val="00F96D14"/>
    <w:rsid w:val="00FB23E7"/>
    <w:rsid w:val="00FC5658"/>
    <w:rsid w:val="00FD66DB"/>
    <w:rsid w:val="00FD671B"/>
    <w:rsid w:val="00FE7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5651"/>
  <w15:chartTrackingRefBased/>
  <w15:docId w15:val="{B6699795-1BCD-485C-9D6C-06749479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54428"/>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4428"/>
    <w:rPr>
      <w:rFonts w:ascii="Cambria" w:eastAsia="Calibri" w:hAnsi="Cambria" w:cs="Times New Roman"/>
      <w:color w:val="365F91"/>
      <w:sz w:val="32"/>
      <w:szCs w:val="32"/>
    </w:rPr>
  </w:style>
  <w:style w:type="numbering" w:customStyle="1" w:styleId="NoList1">
    <w:name w:val="No List1"/>
    <w:next w:val="NoList"/>
    <w:semiHidden/>
    <w:rsid w:val="00954428"/>
  </w:style>
  <w:style w:type="paragraph" w:styleId="Header">
    <w:name w:val="header"/>
    <w:basedOn w:val="Normal"/>
    <w:link w:val="HeaderChar"/>
    <w:rsid w:val="00954428"/>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954428"/>
    <w:rPr>
      <w:rFonts w:ascii="Calibri" w:eastAsia="Times New Roman" w:hAnsi="Calibri" w:cs="Times New Roman"/>
    </w:rPr>
  </w:style>
  <w:style w:type="paragraph" w:styleId="Footer">
    <w:name w:val="footer"/>
    <w:basedOn w:val="Normal"/>
    <w:link w:val="FooterChar"/>
    <w:rsid w:val="00954428"/>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954428"/>
    <w:rPr>
      <w:rFonts w:ascii="Calibri" w:eastAsia="Times New Roman" w:hAnsi="Calibri" w:cs="Times New Roman"/>
    </w:rPr>
  </w:style>
  <w:style w:type="table" w:styleId="TableGrid">
    <w:name w:val="Table Grid"/>
    <w:basedOn w:val="TableNormal"/>
    <w:rsid w:val="00954428"/>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954428"/>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954428"/>
    <w:rPr>
      <w:rFonts w:ascii="Calibri" w:eastAsia="Times New Roman" w:hAnsi="Calibri" w:cs="Times New Roman"/>
      <w:sz w:val="20"/>
      <w:szCs w:val="20"/>
    </w:rPr>
  </w:style>
  <w:style w:type="character" w:styleId="FootnoteReference">
    <w:name w:val="footnote reference"/>
    <w:semiHidden/>
    <w:rsid w:val="00954428"/>
    <w:rPr>
      <w:vertAlign w:val="superscript"/>
    </w:rPr>
  </w:style>
  <w:style w:type="paragraph" w:styleId="ListParagraph">
    <w:name w:val="List Paragraph"/>
    <w:basedOn w:val="Normal"/>
    <w:qFormat/>
    <w:rsid w:val="00954428"/>
    <w:pPr>
      <w:spacing w:after="200" w:line="276" w:lineRule="auto"/>
      <w:ind w:left="720"/>
    </w:pPr>
    <w:rPr>
      <w:rFonts w:ascii="Calibri" w:eastAsia="Times New Roman" w:hAnsi="Calibri" w:cs="Times New Roman"/>
    </w:rPr>
  </w:style>
  <w:style w:type="character" w:customStyle="1" w:styleId="italics">
    <w:name w:val="italics"/>
    <w:rsid w:val="00954428"/>
    <w:rPr>
      <w:i/>
    </w:rPr>
  </w:style>
  <w:style w:type="paragraph" w:styleId="NormalWeb">
    <w:name w:val="Normal (Web)"/>
    <w:basedOn w:val="Normal"/>
    <w:semiHidden/>
    <w:rsid w:val="00954428"/>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954428"/>
  </w:style>
  <w:style w:type="paragraph" w:styleId="BalloonText">
    <w:name w:val="Balloon Text"/>
    <w:basedOn w:val="Normal"/>
    <w:link w:val="BalloonTextChar"/>
    <w:semiHidden/>
    <w:rsid w:val="00954428"/>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954428"/>
    <w:rPr>
      <w:rFonts w:ascii="Segoe UI" w:eastAsia="Times New Roman" w:hAnsi="Segoe UI" w:cs="Segoe UI"/>
      <w:sz w:val="18"/>
      <w:szCs w:val="18"/>
    </w:rPr>
  </w:style>
  <w:style w:type="character" w:styleId="PlaceholderText">
    <w:name w:val="Placeholder Text"/>
    <w:semiHidden/>
    <w:rsid w:val="00954428"/>
    <w:rPr>
      <w:color w:val="808080"/>
    </w:rPr>
  </w:style>
  <w:style w:type="paragraph" w:customStyle="1" w:styleId="title-article-norm">
    <w:name w:val="title-article-norm"/>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954428"/>
    <w:rPr>
      <w:rFonts w:cs="Times New Roman"/>
    </w:rPr>
  </w:style>
  <w:style w:type="character" w:styleId="CommentReference">
    <w:name w:val="annotation reference"/>
    <w:semiHidden/>
    <w:rsid w:val="00954428"/>
    <w:rPr>
      <w:sz w:val="16"/>
    </w:rPr>
  </w:style>
  <w:style w:type="paragraph" w:styleId="CommentText">
    <w:name w:val="annotation text"/>
    <w:basedOn w:val="Normal"/>
    <w:link w:val="CommentTextChar"/>
    <w:semiHidden/>
    <w:rsid w:val="00954428"/>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954428"/>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954428"/>
    <w:rPr>
      <w:b/>
      <w:bCs/>
    </w:rPr>
  </w:style>
  <w:style w:type="character" w:customStyle="1" w:styleId="CommentSubjectChar">
    <w:name w:val="Comment Subject Char"/>
    <w:basedOn w:val="CommentTextChar"/>
    <w:link w:val="CommentSubject"/>
    <w:semiHidden/>
    <w:rsid w:val="00954428"/>
    <w:rPr>
      <w:rFonts w:ascii="Calibri" w:eastAsia="Times New Roman" w:hAnsi="Calibri" w:cs="Times New Roman"/>
      <w:b/>
      <w:bCs/>
      <w:sz w:val="20"/>
      <w:szCs w:val="20"/>
    </w:rPr>
  </w:style>
  <w:style w:type="paragraph" w:styleId="EndnoteText">
    <w:name w:val="endnote text"/>
    <w:basedOn w:val="Normal"/>
    <w:link w:val="EndnoteTextChar"/>
    <w:semiHidden/>
    <w:rsid w:val="00954428"/>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954428"/>
    <w:rPr>
      <w:rFonts w:ascii="Calibri" w:eastAsia="Times New Roman" w:hAnsi="Calibri" w:cs="Times New Roman"/>
      <w:sz w:val="20"/>
      <w:szCs w:val="20"/>
    </w:rPr>
  </w:style>
  <w:style w:type="character" w:styleId="EndnoteReference">
    <w:name w:val="endnote reference"/>
    <w:semiHidden/>
    <w:rsid w:val="00954428"/>
    <w:rPr>
      <w:vertAlign w:val="superscript"/>
    </w:rPr>
  </w:style>
  <w:style w:type="paragraph" w:customStyle="1" w:styleId="title-gr-seq-level-1">
    <w:name w:val="title-gr-seq-level-1"/>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954428"/>
    <w:rPr>
      <w:rFonts w:cs="Times New Roman"/>
    </w:rPr>
  </w:style>
  <w:style w:type="character" w:customStyle="1" w:styleId="superscript">
    <w:name w:val="superscript"/>
    <w:rsid w:val="00954428"/>
    <w:rPr>
      <w:rFonts w:cs="Times New Roman"/>
    </w:rPr>
  </w:style>
  <w:style w:type="paragraph" w:customStyle="1" w:styleId="List2">
    <w:name w:val="List2"/>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954428"/>
    <w:pPr>
      <w:spacing w:line="259" w:lineRule="auto"/>
      <w:outlineLvl w:val="9"/>
    </w:pPr>
  </w:style>
  <w:style w:type="paragraph" w:customStyle="1" w:styleId="List3">
    <w:name w:val="List3"/>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954428"/>
    <w:pPr>
      <w:spacing w:after="0" w:line="240" w:lineRule="auto"/>
    </w:pPr>
    <w:rPr>
      <w:rFonts w:ascii="Calibri" w:eastAsia="Times New Roman" w:hAnsi="Calibri" w:cs="Times New Roman"/>
    </w:rPr>
  </w:style>
  <w:style w:type="paragraph" w:customStyle="1" w:styleId="Normal1">
    <w:name w:val="Normal1"/>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954428"/>
    <w:rPr>
      <w:rFonts w:cs="Times New Roman"/>
    </w:rPr>
  </w:style>
  <w:style w:type="paragraph" w:customStyle="1" w:styleId="CM41">
    <w:name w:val="CM4+1"/>
    <w:basedOn w:val="Normal"/>
    <w:next w:val="Normal"/>
    <w:rsid w:val="00954428"/>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954428"/>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954428"/>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954428"/>
    <w:rPr>
      <w:rFonts w:cs="Times New Roman"/>
    </w:rPr>
  </w:style>
  <w:style w:type="paragraph" w:customStyle="1" w:styleId="sulcvlilebaxml">
    <w:name w:val="sul_cvlileba_xml"/>
    <w:basedOn w:val="Normal"/>
    <w:autoRedefine/>
    <w:rsid w:val="00954428"/>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954428"/>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954428"/>
    <w:pPr>
      <w:keepNext/>
      <w:keepLines/>
      <w:numPr>
        <w:numId w:val="3"/>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954428"/>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954428"/>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954428"/>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954428"/>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954428"/>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954428"/>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954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47936">
      <w:bodyDiv w:val="1"/>
      <w:marLeft w:val="0"/>
      <w:marRight w:val="0"/>
      <w:marTop w:val="0"/>
      <w:marBottom w:val="0"/>
      <w:divBdr>
        <w:top w:val="none" w:sz="0" w:space="0" w:color="auto"/>
        <w:left w:val="none" w:sz="0" w:space="0" w:color="auto"/>
        <w:bottom w:val="none" w:sz="0" w:space="0" w:color="auto"/>
        <w:right w:val="none" w:sz="0" w:space="0" w:color="auto"/>
      </w:divBdr>
    </w:div>
    <w:div w:id="502210162">
      <w:bodyDiv w:val="1"/>
      <w:marLeft w:val="0"/>
      <w:marRight w:val="0"/>
      <w:marTop w:val="0"/>
      <w:marBottom w:val="0"/>
      <w:divBdr>
        <w:top w:val="none" w:sz="0" w:space="0" w:color="auto"/>
        <w:left w:val="none" w:sz="0" w:space="0" w:color="auto"/>
        <w:bottom w:val="none" w:sz="0" w:space="0" w:color="auto"/>
        <w:right w:val="none" w:sz="0" w:space="0" w:color="auto"/>
      </w:divBdr>
    </w:div>
    <w:div w:id="549027452">
      <w:bodyDiv w:val="1"/>
      <w:marLeft w:val="0"/>
      <w:marRight w:val="0"/>
      <w:marTop w:val="0"/>
      <w:marBottom w:val="0"/>
      <w:divBdr>
        <w:top w:val="none" w:sz="0" w:space="0" w:color="auto"/>
        <w:left w:val="none" w:sz="0" w:space="0" w:color="auto"/>
        <w:bottom w:val="none" w:sz="0" w:space="0" w:color="auto"/>
        <w:right w:val="none" w:sz="0" w:space="0" w:color="auto"/>
      </w:divBdr>
    </w:div>
    <w:div w:id="939796037">
      <w:bodyDiv w:val="1"/>
      <w:marLeft w:val="0"/>
      <w:marRight w:val="0"/>
      <w:marTop w:val="0"/>
      <w:marBottom w:val="0"/>
      <w:divBdr>
        <w:top w:val="none" w:sz="0" w:space="0" w:color="auto"/>
        <w:left w:val="none" w:sz="0" w:space="0" w:color="auto"/>
        <w:bottom w:val="none" w:sz="0" w:space="0" w:color="auto"/>
        <w:right w:val="none" w:sz="0" w:space="0" w:color="auto"/>
      </w:divBdr>
    </w:div>
    <w:div w:id="963850316">
      <w:bodyDiv w:val="1"/>
      <w:marLeft w:val="0"/>
      <w:marRight w:val="0"/>
      <w:marTop w:val="0"/>
      <w:marBottom w:val="0"/>
      <w:divBdr>
        <w:top w:val="none" w:sz="0" w:space="0" w:color="auto"/>
        <w:left w:val="none" w:sz="0" w:space="0" w:color="auto"/>
        <w:bottom w:val="none" w:sz="0" w:space="0" w:color="auto"/>
        <w:right w:val="none" w:sz="0" w:space="0" w:color="auto"/>
      </w:divBdr>
    </w:div>
    <w:div w:id="964236057">
      <w:bodyDiv w:val="1"/>
      <w:marLeft w:val="0"/>
      <w:marRight w:val="0"/>
      <w:marTop w:val="0"/>
      <w:marBottom w:val="0"/>
      <w:divBdr>
        <w:top w:val="none" w:sz="0" w:space="0" w:color="auto"/>
        <w:left w:val="none" w:sz="0" w:space="0" w:color="auto"/>
        <w:bottom w:val="none" w:sz="0" w:space="0" w:color="auto"/>
        <w:right w:val="none" w:sz="0" w:space="0" w:color="auto"/>
      </w:divBdr>
    </w:div>
    <w:div w:id="993412398">
      <w:bodyDiv w:val="1"/>
      <w:marLeft w:val="0"/>
      <w:marRight w:val="0"/>
      <w:marTop w:val="0"/>
      <w:marBottom w:val="0"/>
      <w:divBdr>
        <w:top w:val="none" w:sz="0" w:space="0" w:color="auto"/>
        <w:left w:val="none" w:sz="0" w:space="0" w:color="auto"/>
        <w:bottom w:val="none" w:sz="0" w:space="0" w:color="auto"/>
        <w:right w:val="none" w:sz="0" w:space="0" w:color="auto"/>
      </w:divBdr>
    </w:div>
    <w:div w:id="1313943476">
      <w:bodyDiv w:val="1"/>
      <w:marLeft w:val="0"/>
      <w:marRight w:val="0"/>
      <w:marTop w:val="0"/>
      <w:marBottom w:val="0"/>
      <w:divBdr>
        <w:top w:val="none" w:sz="0" w:space="0" w:color="auto"/>
        <w:left w:val="none" w:sz="0" w:space="0" w:color="auto"/>
        <w:bottom w:val="none" w:sz="0" w:space="0" w:color="auto"/>
        <w:right w:val="none" w:sz="0" w:space="0" w:color="auto"/>
      </w:divBdr>
    </w:div>
    <w:div w:id="162669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81160-25FC-4E3B-A157-74B341C97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3702</Words>
  <Characters>21105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2025-12-24T14:28:00Z</dcterms:created>
  <dcterms:modified xsi:type="dcterms:W3CDTF">2025-12-24T14:28:00Z</dcterms:modified>
</cp:coreProperties>
</file>